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57B1D" w14:textId="729F7B78" w:rsidR="00F90B87" w:rsidRPr="007954D6" w:rsidRDefault="00481063" w:rsidP="00F90B87">
      <w:pPr>
        <w:pStyle w:val="BodyText2"/>
        <w:jc w:val="center"/>
        <w:rPr>
          <w:b/>
          <w:bCs/>
        </w:rPr>
      </w:pPr>
      <w:r w:rsidRPr="007954D6">
        <w:rPr>
          <w:b/>
          <w:bCs/>
        </w:rPr>
        <w:t xml:space="preserve">PASIŪLYMŲ EKONOMINIO NAUDINGUMO </w:t>
      </w:r>
      <w:r w:rsidR="00F90B87" w:rsidRPr="007954D6">
        <w:rPr>
          <w:b/>
          <w:bCs/>
        </w:rPr>
        <w:t xml:space="preserve">VERTINIMO </w:t>
      </w:r>
      <w:r w:rsidRPr="007954D6">
        <w:rPr>
          <w:b/>
          <w:bCs/>
        </w:rPr>
        <w:t>APRAŠYMAS</w:t>
      </w:r>
    </w:p>
    <w:p w14:paraId="2BE44B2D" w14:textId="6B50ADB7" w:rsidR="00365141" w:rsidRPr="007954D6" w:rsidRDefault="00365141" w:rsidP="00D5672B">
      <w:pPr>
        <w:pStyle w:val="BodyText2"/>
        <w:tabs>
          <w:tab w:val="clear" w:pos="317"/>
        </w:tabs>
        <w:jc w:val="center"/>
      </w:pPr>
    </w:p>
    <w:p w14:paraId="48B5E27F" w14:textId="77777777" w:rsidR="00D5672B" w:rsidRPr="007954D6" w:rsidRDefault="00D5672B" w:rsidP="00F90B87">
      <w:pPr>
        <w:pStyle w:val="BodyText2"/>
        <w:tabs>
          <w:tab w:val="clear" w:pos="317"/>
        </w:tabs>
      </w:pPr>
    </w:p>
    <w:p w14:paraId="273AE50A" w14:textId="32F5AEC4" w:rsidR="00F90B87" w:rsidRPr="007954D6" w:rsidRDefault="00F90B87" w:rsidP="00BE34D3">
      <w:pPr>
        <w:pStyle w:val="BodyText2"/>
        <w:tabs>
          <w:tab w:val="clear" w:pos="317"/>
        </w:tabs>
        <w:ind w:firstLine="567"/>
      </w:pPr>
      <w:r w:rsidRPr="007954D6">
        <w:t>1.</w:t>
      </w:r>
      <w:r w:rsidR="00D5672B" w:rsidRPr="007954D6">
        <w:t xml:space="preserve"> </w:t>
      </w:r>
      <w:r w:rsidRPr="007954D6">
        <w:t>Šiame priede pateikiami ekonomiškai naudingiausio Pasiūlymo vertinimo kriterijai, jų parametrai, lyginamieji svoriai, formulės, pagal kurias bus skaičiuojamas Pasiūlymų ekonominis naudingumas ir vertinimo aprašymas.</w:t>
      </w:r>
    </w:p>
    <w:p w14:paraId="3E873962" w14:textId="755B10B9" w:rsidR="00D5672B" w:rsidRPr="007954D6" w:rsidRDefault="00D5672B" w:rsidP="00BE34D3">
      <w:pPr>
        <w:pStyle w:val="BodyText2"/>
        <w:tabs>
          <w:tab w:val="clear" w:pos="317"/>
        </w:tabs>
        <w:ind w:firstLine="567"/>
      </w:pPr>
      <w:r w:rsidRPr="007954D6">
        <w:t>2. Ekonomiškai naudingiausias pasiūlymas išrenka</w:t>
      </w:r>
      <w:r w:rsidR="00874C86" w:rsidRPr="007954D6">
        <w:t>ma</w:t>
      </w:r>
      <w:r w:rsidRPr="007954D6">
        <w:t>s pagal kainos ir kokybės</w:t>
      </w:r>
      <w:r w:rsidR="007629A5" w:rsidRPr="007954D6">
        <w:t xml:space="preserve"> (siūlomų paslaugų patikimumo)</w:t>
      </w:r>
      <w:r w:rsidRPr="007954D6">
        <w:t xml:space="preserve"> santykį.</w:t>
      </w:r>
    </w:p>
    <w:p w14:paraId="1ECE3CE9" w14:textId="08C7ACEF" w:rsidR="0075310F" w:rsidRPr="007954D6" w:rsidRDefault="00607A3A" w:rsidP="007954D6">
      <w:pPr>
        <w:pStyle w:val="BodyText2"/>
        <w:tabs>
          <w:tab w:val="clear" w:pos="317"/>
          <w:tab w:val="left" w:pos="709"/>
          <w:tab w:val="left" w:pos="851"/>
        </w:tabs>
        <w:ind w:firstLine="567"/>
      </w:pPr>
      <w:r w:rsidRPr="007954D6">
        <w:t>3</w:t>
      </w:r>
      <w:r w:rsidR="00D5672B" w:rsidRPr="007954D6">
        <w:t>.</w:t>
      </w:r>
      <w:r w:rsidR="00D5672B" w:rsidRPr="007954D6">
        <w:tab/>
        <w:t>Pasiūlymų vertinimo kriterijai, jų lyginamieji svoriai ir balai:</w:t>
      </w:r>
    </w:p>
    <w:p w14:paraId="0814C9F5" w14:textId="6F421427" w:rsidR="00DE1C8F" w:rsidRPr="007954D6" w:rsidRDefault="00335301" w:rsidP="00DE1C8F">
      <w:pPr>
        <w:pStyle w:val="BodyText2"/>
        <w:tabs>
          <w:tab w:val="clear" w:pos="317"/>
          <w:tab w:val="left" w:pos="720"/>
        </w:tabs>
        <w:rPr>
          <w:b/>
          <w:bCs/>
          <w:i/>
          <w:iCs/>
        </w:rPr>
      </w:pPr>
      <w:r w:rsidRPr="007954D6">
        <w:rPr>
          <w:b/>
          <w:bCs/>
          <w:i/>
          <w:iCs/>
        </w:rPr>
        <w:t>1</w:t>
      </w:r>
      <w:r w:rsidR="00DE1C8F" w:rsidRPr="007954D6">
        <w:rPr>
          <w:b/>
          <w:bCs/>
          <w:i/>
          <w:iCs/>
        </w:rPr>
        <w:t xml:space="preserve"> lentelė. 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2676"/>
        <w:gridCol w:w="3403"/>
        <w:gridCol w:w="2829"/>
      </w:tblGrid>
      <w:tr w:rsidR="00DE1C8F" w:rsidRPr="007954D6" w14:paraId="6FF6265D" w14:textId="77777777">
        <w:trPr>
          <w:cantSplit/>
          <w:trHeight w:val="799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882B" w14:textId="77777777" w:rsidR="00DE1C8F" w:rsidRPr="007954D6" w:rsidRDefault="00DE1C8F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7B7BA" w14:textId="582C4AB5" w:rsidR="00DE1C8F" w:rsidRPr="007954D6" w:rsidRDefault="00DF3676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Vertinama 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602A" w14:textId="7F29BDAE" w:rsidR="00DE1C8F" w:rsidRPr="007954D6" w:rsidRDefault="002E675F">
            <w:pPr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t-LT"/>
              </w:rPr>
              <w:t xml:space="preserve">Lyginamasis svoris </w:t>
            </w:r>
            <w:r w:rsidR="00E14BD5" w:rsidRPr="007954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t-LT"/>
              </w:rPr>
              <w:t xml:space="preserve">/ balas </w:t>
            </w:r>
            <w:r w:rsidRPr="007954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lt-LT"/>
              </w:rPr>
              <w:t>ekonominio naudingumo įvertinime</w:t>
            </w:r>
          </w:p>
        </w:tc>
      </w:tr>
      <w:tr w:rsidR="00DE1C8F" w:rsidRPr="007954D6" w14:paraId="7C63C92F" w14:textId="77777777" w:rsidTr="004978F3">
        <w:trPr>
          <w:trHeight w:val="576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A868" w14:textId="363AE33D" w:rsidR="00DE1C8F" w:rsidRPr="007954D6" w:rsidRDefault="00C4363D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1. Pirmasis kriterijus – </w:t>
            </w:r>
            <w:r w:rsidR="00E25C9E" w:rsidRPr="007954D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be</w:t>
            </w:r>
            <w:r w:rsidRPr="007954D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ndra pasiūlymo kaina  </w:t>
            </w:r>
            <w:r w:rsidR="00DE1C8F" w:rsidRPr="007954D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(C)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89E6" w14:textId="0C2C5AB4" w:rsidR="00DE1C8F" w:rsidRPr="007954D6" w:rsidRDefault="00DE1C8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Pasiūlymo </w:t>
            </w:r>
            <w:r w:rsidR="008B2532"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form</w:t>
            </w:r>
            <w:r w:rsidR="002B52B9"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oje</w:t>
            </w:r>
            <w:r w:rsidR="00D054FB"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 nurodyta pasiūlymo kaina</w:t>
            </w:r>
            <w:r w:rsidR="00A501EF"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40E1" w14:textId="1CA06011" w:rsidR="00DE1C8F" w:rsidRPr="007954D6" w:rsidRDefault="00C4363D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LYGSV </w:t>
            </w:r>
            <w:r w:rsidR="00DE1C8F"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vertAlign w:val="subscript"/>
                <w:lang w:eastAsia="lt-LT"/>
              </w:rPr>
              <w:t>X</w:t>
            </w:r>
            <w:r w:rsidR="00DE1C8F"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 = </w:t>
            </w:r>
            <w:r w:rsidR="00F84D2B"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5</w:t>
            </w:r>
            <w:r w:rsidR="00EF798A"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5</w:t>
            </w:r>
          </w:p>
        </w:tc>
      </w:tr>
      <w:tr w:rsidR="00DE1C8F" w:rsidRPr="007954D6" w14:paraId="342105FB" w14:textId="77777777" w:rsidTr="004978F3">
        <w:trPr>
          <w:trHeight w:val="980"/>
        </w:trPr>
        <w:tc>
          <w:tcPr>
            <w:tcW w:w="1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FAED" w14:textId="4F923A40" w:rsidR="00DE1C8F" w:rsidRPr="007954D6" w:rsidRDefault="00C4363D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2. Antrasis kriterijus –</w:t>
            </w:r>
            <w:r w:rsidR="00DE1C8F"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="00E25C9E"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s</w:t>
            </w:r>
            <w:r w:rsidR="00DE1C8F"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iūlomų paslaugų patikimumas (A)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0A79" w14:textId="0A3A89D9" w:rsidR="00DE1C8F" w:rsidRPr="007954D6" w:rsidRDefault="00727DA7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Atitikimą reikalavimams</w:t>
            </w:r>
            <w:r w:rsidR="00DE1C8F"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patvirtinantys dokumentai, kurie nurodyti </w:t>
            </w:r>
            <w:r w:rsidR="00C80567"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šio dokumento 2 lentelė</w:t>
            </w:r>
            <w:r w:rsidR="00A501EF"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je „</w:t>
            </w:r>
            <w:r w:rsidR="007954D6" w:rsidRPr="007954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  <w:r w:rsidR="007954D6"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7954D6"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ir pateikiami patvirtinantys dokumentai“.</w:t>
            </w: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9C85" w14:textId="27358E45" w:rsidR="00DE1C8F" w:rsidRPr="007954D6" w:rsidRDefault="00C4363D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LYGSV </w:t>
            </w:r>
            <w:r w:rsidR="00DE1C8F"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 xml:space="preserve">A </w:t>
            </w:r>
            <w:r w:rsidR="00DE1C8F"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= </w:t>
            </w:r>
            <w:r w:rsidR="00EF798A"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45</w:t>
            </w:r>
          </w:p>
          <w:p w14:paraId="29D38EFB" w14:textId="253A8204" w:rsidR="00DE1C8F" w:rsidRPr="007954D6" w:rsidRDefault="00DE1C8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 xml:space="preserve">1 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+ 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2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+</w:t>
            </w:r>
            <w:r w:rsidR="000F0BA5"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3</w:t>
            </w:r>
            <w:r w:rsidR="000F0BA5"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)</w:t>
            </w:r>
          </w:p>
        </w:tc>
      </w:tr>
      <w:tr w:rsidR="00DE1C8F" w:rsidRPr="007954D6" w14:paraId="1E535B53" w14:textId="77777777" w:rsidTr="004978F3">
        <w:trPr>
          <w:trHeight w:val="28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3D01" w14:textId="77777777" w:rsidR="00DE1C8F" w:rsidRPr="007954D6" w:rsidRDefault="00DE1C8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2.1.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52DE" w14:textId="77777777" w:rsidR="00DE1C8F" w:rsidRPr="007954D6" w:rsidRDefault="00DE1C8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kriterijus 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1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B9BB" w14:textId="7715D2DC" w:rsidR="00DE1C8F" w:rsidRPr="007954D6" w:rsidRDefault="00DE1C8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25C9" w14:textId="509A8E59" w:rsidR="00DE1C8F" w:rsidRPr="007954D6" w:rsidRDefault="00DE1C8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1min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=3; 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1max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=1</w:t>
            </w:r>
            <w:r w:rsidR="00EF798A"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5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;</w:t>
            </w:r>
          </w:p>
        </w:tc>
      </w:tr>
      <w:tr w:rsidR="00DE1C8F" w:rsidRPr="007954D6" w14:paraId="12A51B97" w14:textId="77777777" w:rsidTr="004978F3">
        <w:trPr>
          <w:trHeight w:val="28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47AE" w14:textId="77777777" w:rsidR="00DE1C8F" w:rsidRPr="007954D6" w:rsidRDefault="00DE1C8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2.2.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D7D1" w14:textId="77777777" w:rsidR="00DE1C8F" w:rsidRPr="007954D6" w:rsidRDefault="00DE1C8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kriterijus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(A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2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65A3" w14:textId="77777777" w:rsidR="00DE1C8F" w:rsidRPr="007954D6" w:rsidRDefault="00DE1C8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E9AB" w14:textId="5B8EEAA5" w:rsidR="00DE1C8F" w:rsidRPr="007954D6" w:rsidRDefault="00DE1C8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2min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=3; 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2max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=1</w:t>
            </w:r>
            <w:r w:rsidR="008D4DA4"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5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;</w:t>
            </w:r>
          </w:p>
        </w:tc>
      </w:tr>
      <w:tr w:rsidR="00DE1C8F" w:rsidRPr="007954D6" w14:paraId="2A3083F5" w14:textId="77777777" w:rsidTr="004978F3">
        <w:trPr>
          <w:trHeight w:val="289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3ADB" w14:textId="77777777" w:rsidR="00DE1C8F" w:rsidRPr="007954D6" w:rsidRDefault="00DE1C8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2.3.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DCF1" w14:textId="77777777" w:rsidR="00DE1C8F" w:rsidRPr="007954D6" w:rsidRDefault="00DE1C8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kriterijus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(A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3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ED48" w14:textId="77777777" w:rsidR="00DE1C8F" w:rsidRPr="007954D6" w:rsidRDefault="00DE1C8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B3EF" w14:textId="5453BD54" w:rsidR="00DE1C8F" w:rsidRPr="007954D6" w:rsidRDefault="00DE1C8F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3min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 xml:space="preserve">=3; 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lt-LT"/>
              </w:rPr>
              <w:t>3max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=1</w:t>
            </w:r>
            <w:r w:rsidR="00EF798A"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5</w:t>
            </w:r>
            <w:r w:rsidRPr="007954D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lt-LT"/>
              </w:rPr>
              <w:t>;</w:t>
            </w:r>
          </w:p>
        </w:tc>
      </w:tr>
    </w:tbl>
    <w:p w14:paraId="208E8FAA" w14:textId="77777777" w:rsidR="00DE1C8F" w:rsidRPr="007954D6" w:rsidRDefault="00DE1C8F" w:rsidP="00DE1C8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084C352" w14:textId="775505B3" w:rsidR="00DE1C8F" w:rsidRPr="007954D6" w:rsidRDefault="006C1750" w:rsidP="00DE1C8F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4.</w:t>
      </w:r>
      <w:r w:rsidR="00DE1C8F" w:rsidRPr="007954D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DE1C8F" w:rsidRPr="007954D6">
        <w:rPr>
          <w:rFonts w:ascii="Times New Roman" w:hAnsi="Times New Roman" w:cs="Times New Roman"/>
          <w:b/>
          <w:iCs/>
          <w:sz w:val="24"/>
          <w:szCs w:val="24"/>
        </w:rPr>
        <w:t>Pasiūlymo ekonominio naudingumo bala</w:t>
      </w:r>
      <w:r w:rsidR="00DE1C8F" w:rsidRPr="007954D6">
        <w:rPr>
          <w:rFonts w:ascii="Times New Roman" w:hAnsi="Times New Roman" w:cs="Times New Roman"/>
          <w:bCs/>
          <w:iCs/>
          <w:sz w:val="24"/>
          <w:szCs w:val="24"/>
        </w:rPr>
        <w:t>i (</w:t>
      </w:r>
      <w:r w:rsidR="00DE1C8F" w:rsidRPr="007954D6">
        <w:rPr>
          <w:rFonts w:ascii="Times New Roman" w:hAnsi="Times New Roman" w:cs="Times New Roman"/>
          <w:bCs/>
          <w:i/>
          <w:iCs/>
          <w:sz w:val="24"/>
          <w:szCs w:val="24"/>
        </w:rPr>
        <w:t>S</w:t>
      </w:r>
      <w:r w:rsidR="00DE1C8F" w:rsidRPr="007954D6">
        <w:rPr>
          <w:rFonts w:ascii="Times New Roman" w:hAnsi="Times New Roman" w:cs="Times New Roman"/>
          <w:bCs/>
          <w:iCs/>
          <w:sz w:val="24"/>
          <w:szCs w:val="24"/>
        </w:rPr>
        <w:t xml:space="preserve">) bus apskaičiuojami sudedant tiekėjo pasiūlymo kainos C ir </w:t>
      </w:r>
      <w:r w:rsidR="00497138" w:rsidRPr="007954D6">
        <w:rPr>
          <w:rFonts w:ascii="Times New Roman" w:hAnsi="Times New Roman" w:cs="Times New Roman"/>
          <w:bCs/>
          <w:iCs/>
          <w:sz w:val="24"/>
          <w:szCs w:val="24"/>
        </w:rPr>
        <w:t>s</w:t>
      </w:r>
      <w:r w:rsidR="00DE1C8F" w:rsidRPr="007954D6">
        <w:rPr>
          <w:rFonts w:ascii="Times New Roman" w:hAnsi="Times New Roman" w:cs="Times New Roman"/>
          <w:bCs/>
          <w:iCs/>
          <w:sz w:val="24"/>
          <w:szCs w:val="24"/>
        </w:rPr>
        <w:t>iūlomų paslaugų patikimum</w:t>
      </w:r>
      <w:r w:rsidR="008853B1" w:rsidRPr="007954D6">
        <w:rPr>
          <w:rFonts w:ascii="Times New Roman" w:hAnsi="Times New Roman" w:cs="Times New Roman"/>
          <w:bCs/>
          <w:iCs/>
          <w:sz w:val="24"/>
          <w:szCs w:val="24"/>
        </w:rPr>
        <w:t>o</w:t>
      </w:r>
      <w:r w:rsidR="00DE1C8F" w:rsidRPr="007954D6">
        <w:rPr>
          <w:rFonts w:ascii="Times New Roman" w:hAnsi="Times New Roman" w:cs="Times New Roman"/>
          <w:bCs/>
          <w:iCs/>
          <w:sz w:val="24"/>
          <w:szCs w:val="24"/>
        </w:rPr>
        <w:t xml:space="preserve"> A balus: </w:t>
      </w:r>
    </w:p>
    <w:p w14:paraId="6046045E" w14:textId="77777777" w:rsidR="00DE1C8F" w:rsidRPr="007954D6" w:rsidRDefault="00DE1C8F" w:rsidP="005B4AA8">
      <w:pPr>
        <w:ind w:firstLine="2977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954D6">
        <w:rPr>
          <w:rFonts w:ascii="Times New Roman" w:hAnsi="Times New Roman" w:cs="Times New Roman"/>
          <w:b/>
          <w:bCs/>
          <w:iCs/>
          <w:sz w:val="24"/>
          <w:szCs w:val="24"/>
        </w:rPr>
        <w:object w:dxaOrig="1040" w:dyaOrig="260" w14:anchorId="4BE350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15pt;height:13.85pt" o:ole="" fillcolor="window">
            <v:imagedata r:id="rId8" o:title=""/>
          </v:shape>
          <o:OLEObject Type="Embed" ProgID="Equation.3" ShapeID="_x0000_i1025" DrawAspect="Content" ObjectID="_1836631038" r:id="rId9"/>
        </w:object>
      </w:r>
    </w:p>
    <w:p w14:paraId="79227358" w14:textId="77777777" w:rsidR="00DE1C8F" w:rsidRPr="007954D6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</w:pPr>
      <w:r w:rsidRPr="007954D6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  <w:t>Pateiktoje formulėje:</w:t>
      </w:r>
    </w:p>
    <w:p w14:paraId="39AFF812" w14:textId="77777777" w:rsidR="00DE1C8F" w:rsidRPr="007954D6" w:rsidRDefault="00DE1C8F" w:rsidP="00DE1C8F">
      <w:pPr>
        <w:spacing w:after="0"/>
        <w:ind w:firstLine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954D6">
        <w:rPr>
          <w:rFonts w:ascii="Times New Roman" w:hAnsi="Times New Roman" w:cs="Times New Roman"/>
          <w:bCs/>
          <w:iCs/>
          <w:sz w:val="24"/>
          <w:szCs w:val="24"/>
        </w:rPr>
        <w:t>S – pasiūlymo ekonominis naudingumas;</w:t>
      </w:r>
    </w:p>
    <w:p w14:paraId="2ECCA32E" w14:textId="02DC7B8E" w:rsidR="00DE1C8F" w:rsidRPr="007954D6" w:rsidRDefault="00DE1C8F" w:rsidP="00DE1C8F">
      <w:pPr>
        <w:spacing w:after="0"/>
        <w:ind w:firstLine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954D6">
        <w:rPr>
          <w:rFonts w:ascii="Times New Roman" w:hAnsi="Times New Roman" w:cs="Times New Roman"/>
          <w:bCs/>
          <w:iCs/>
          <w:sz w:val="24"/>
          <w:szCs w:val="24"/>
        </w:rPr>
        <w:t xml:space="preserve">C </w:t>
      </w:r>
      <w:r w:rsidR="003352AB" w:rsidRPr="007954D6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Pr="007954D6">
        <w:rPr>
          <w:rFonts w:ascii="Times New Roman" w:hAnsi="Times New Roman" w:cs="Times New Roman"/>
          <w:bCs/>
          <w:iCs/>
          <w:sz w:val="24"/>
          <w:szCs w:val="24"/>
        </w:rPr>
        <w:t xml:space="preserve"> Pasiūlymo kainos įvertinimas balais;</w:t>
      </w:r>
    </w:p>
    <w:p w14:paraId="7B9CF0FA" w14:textId="27EB6F93" w:rsidR="00DE1C8F" w:rsidRPr="007954D6" w:rsidRDefault="00DE1C8F" w:rsidP="00DE1C8F">
      <w:pPr>
        <w:spacing w:after="0"/>
        <w:ind w:firstLine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954D6">
        <w:rPr>
          <w:rFonts w:ascii="Times New Roman" w:hAnsi="Times New Roman" w:cs="Times New Roman"/>
          <w:bCs/>
          <w:iCs/>
          <w:sz w:val="24"/>
          <w:szCs w:val="24"/>
        </w:rPr>
        <w:t xml:space="preserve">A </w:t>
      </w:r>
      <w:r w:rsidR="003352AB" w:rsidRPr="007954D6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Pr="007954D6">
        <w:rPr>
          <w:rFonts w:ascii="Times New Roman" w:hAnsi="Times New Roman" w:cs="Times New Roman"/>
          <w:bCs/>
          <w:iCs/>
          <w:sz w:val="24"/>
          <w:szCs w:val="24"/>
        </w:rPr>
        <w:t xml:space="preserve"> Paslaugų patikimumas ir techninio sprendimo papildomas funkcionalumas balais.</w:t>
      </w:r>
    </w:p>
    <w:p w14:paraId="4ED59BC8" w14:textId="77777777" w:rsidR="00DE1C8F" w:rsidRPr="007954D6" w:rsidRDefault="00DE1C8F" w:rsidP="00DE1C8F">
      <w:pPr>
        <w:pStyle w:val="ListParagraph"/>
        <w:spacing w:after="0"/>
        <w:ind w:left="270" w:firstLine="297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D3AD8FA" w14:textId="0FE76480" w:rsidR="00144527" w:rsidRPr="007954D6" w:rsidRDefault="006C1750" w:rsidP="00DE1C8F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="00144527" w:rsidRPr="007954D6">
        <w:rPr>
          <w:rFonts w:ascii="Times New Roman" w:hAnsi="Times New Roman" w:cs="Times New Roman"/>
          <w:bCs/>
          <w:iCs/>
          <w:sz w:val="24"/>
          <w:szCs w:val="24"/>
        </w:rPr>
        <w:t>.1.</w:t>
      </w:r>
      <w:r w:rsidR="00DE1C8F" w:rsidRPr="007954D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144527" w:rsidRPr="007954D6">
        <w:rPr>
          <w:rFonts w:ascii="Times New Roman" w:hAnsi="Times New Roman" w:cs="Times New Roman"/>
          <w:bCs/>
          <w:iCs/>
          <w:sz w:val="24"/>
          <w:szCs w:val="24"/>
        </w:rPr>
        <w:t>Maksimalus galimas surinkti įvertinimo balų skaičius yra 100 balų.</w:t>
      </w:r>
    </w:p>
    <w:p w14:paraId="73C63653" w14:textId="1DAEB501" w:rsidR="00DE1C8F" w:rsidRPr="007954D6" w:rsidRDefault="006C1750" w:rsidP="00DE1C8F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="00144527" w:rsidRPr="007954D6">
        <w:rPr>
          <w:rFonts w:ascii="Times New Roman" w:hAnsi="Times New Roman" w:cs="Times New Roman"/>
          <w:bCs/>
          <w:iCs/>
          <w:sz w:val="24"/>
          <w:szCs w:val="24"/>
        </w:rPr>
        <w:t xml:space="preserve">.2. </w:t>
      </w:r>
      <w:r w:rsidR="00144527" w:rsidRPr="007954D6">
        <w:rPr>
          <w:rFonts w:ascii="Times New Roman" w:hAnsi="Times New Roman" w:cs="Times New Roman"/>
          <w:b/>
          <w:iCs/>
          <w:sz w:val="24"/>
          <w:szCs w:val="24"/>
        </w:rPr>
        <w:t xml:space="preserve">Pirmojo kriterijaus </w:t>
      </w:r>
      <w:r w:rsidR="00DE1C8F" w:rsidRPr="007954D6">
        <w:rPr>
          <w:rFonts w:ascii="Times New Roman" w:hAnsi="Times New Roman" w:cs="Times New Roman"/>
          <w:b/>
          <w:iCs/>
          <w:sz w:val="24"/>
          <w:szCs w:val="24"/>
        </w:rPr>
        <w:t xml:space="preserve">Pasiūlymo kainos (C) balai </w:t>
      </w:r>
      <w:r w:rsidR="00DE1C8F" w:rsidRPr="007954D6">
        <w:rPr>
          <w:rFonts w:ascii="Times New Roman" w:hAnsi="Times New Roman" w:cs="Times New Roman"/>
          <w:bCs/>
          <w:iCs/>
          <w:sz w:val="24"/>
          <w:szCs w:val="24"/>
        </w:rPr>
        <w:t>bus apskaičiuojami:</w:t>
      </w:r>
    </w:p>
    <w:p w14:paraId="161EF2DC" w14:textId="77777777" w:rsidR="00DE1C8F" w:rsidRPr="007954D6" w:rsidRDefault="00DE1C8F" w:rsidP="00DE1C8F">
      <w:pPr>
        <w:spacing w:after="0"/>
        <w:jc w:val="center"/>
        <w:rPr>
          <w:rFonts w:ascii="Times New Roman" w:hAnsi="Times New Roman" w:cs="Times New Roman"/>
          <w:bCs/>
          <w:iCs/>
          <w:position w:val="-32"/>
          <w:sz w:val="24"/>
          <w:szCs w:val="24"/>
        </w:rPr>
      </w:pPr>
      <w:r w:rsidRPr="007954D6">
        <w:rPr>
          <w:rFonts w:ascii="Times New Roman" w:hAnsi="Times New Roman" w:cs="Times New Roman"/>
          <w:bCs/>
          <w:iCs/>
          <w:position w:val="-32"/>
          <w:sz w:val="24"/>
          <w:szCs w:val="24"/>
        </w:rPr>
        <w:object w:dxaOrig="1310" w:dyaOrig="690" w14:anchorId="6A9490D2">
          <v:shape id="_x0000_i1026" type="#_x0000_t75" style="width:64.25pt;height:34.9pt" o:ole="" fillcolor="window">
            <v:imagedata r:id="rId10" o:title=""/>
          </v:shape>
          <o:OLEObject Type="Embed" ProgID="Equation.3" ShapeID="_x0000_i1026" DrawAspect="Content" ObjectID="_1836631039" r:id="rId11"/>
        </w:object>
      </w:r>
    </w:p>
    <w:p w14:paraId="3C579A32" w14:textId="77777777" w:rsidR="00DE1C8F" w:rsidRPr="007954D6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</w:pPr>
      <w:r w:rsidRPr="007954D6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  <w:t>Pateiktoje formulėje:</w:t>
      </w:r>
    </w:p>
    <w:p w14:paraId="07C33374" w14:textId="6AE80999" w:rsidR="00DE1C8F" w:rsidRPr="007954D6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C</w:t>
      </w:r>
      <w:r w:rsidR="003352AB"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– vertinamo pasiūlymo siūlomos kainos įvertinimas balais.</w:t>
      </w:r>
    </w:p>
    <w:p w14:paraId="6699A0F6" w14:textId="77777777" w:rsidR="00DE1C8F" w:rsidRPr="007954D6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C</w:t>
      </w:r>
      <w:r w:rsidRPr="007954D6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lt-LT"/>
        </w:rPr>
        <w:t>min</w:t>
      </w:r>
      <w:r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– mažiausia vertinamuose pasiūlymuose nurodyta kaina. </w:t>
      </w:r>
    </w:p>
    <w:p w14:paraId="2EC0E392" w14:textId="77777777" w:rsidR="00DE1C8F" w:rsidRPr="007954D6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C</w:t>
      </w:r>
      <w:r w:rsidRPr="007954D6">
        <w:rPr>
          <w:rFonts w:ascii="Times New Roman" w:hAnsi="Times New Roman" w:cs="Times New Roman"/>
          <w:color w:val="000000"/>
          <w:sz w:val="24"/>
          <w:szCs w:val="24"/>
          <w:vertAlign w:val="subscript"/>
          <w:lang w:eastAsia="lt-LT"/>
        </w:rPr>
        <w:t>p</w:t>
      </w:r>
      <w:r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– vertinamo Pasiūlymo kaina. </w:t>
      </w:r>
    </w:p>
    <w:p w14:paraId="38E72896" w14:textId="56BB13E2" w:rsidR="00DE1C8F" w:rsidRPr="007954D6" w:rsidRDefault="00DE1C8F" w:rsidP="00DE1C8F">
      <w:pPr>
        <w:tabs>
          <w:tab w:val="left" w:pos="0"/>
          <w:tab w:val="left" w:pos="709"/>
        </w:tabs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X – vertinamo kriterijaus lyginamasis svoris (</w:t>
      </w:r>
      <w:r w:rsidR="000E2AB6"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5</w:t>
      </w:r>
      <w:r w:rsidR="00E404F9"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5</w:t>
      </w:r>
      <w:r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bal</w:t>
      </w:r>
      <w:r w:rsidR="00E404F9"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ai</w:t>
      </w:r>
      <w:r w:rsidRPr="007954D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).</w:t>
      </w:r>
    </w:p>
    <w:p w14:paraId="170CE673" w14:textId="77777777" w:rsidR="00DE1C8F" w:rsidRPr="007954D6" w:rsidRDefault="00DE1C8F" w:rsidP="00DE1C8F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  <w:lang w:eastAsia="lt-LT"/>
        </w:rPr>
      </w:pPr>
    </w:p>
    <w:p w14:paraId="64F18917" w14:textId="2F02B770" w:rsidR="00DE1C8F" w:rsidRPr="007954D6" w:rsidRDefault="006C1750" w:rsidP="00DE1C8F">
      <w:pPr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="00144527" w:rsidRPr="007954D6">
        <w:rPr>
          <w:rFonts w:ascii="Times New Roman" w:hAnsi="Times New Roman" w:cs="Times New Roman"/>
          <w:bCs/>
          <w:iCs/>
          <w:sz w:val="24"/>
          <w:szCs w:val="24"/>
        </w:rPr>
        <w:t>.3.</w:t>
      </w:r>
      <w:r w:rsidR="00DE1C8F" w:rsidRPr="007954D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144527" w:rsidRPr="007954D6">
        <w:rPr>
          <w:rFonts w:ascii="Times New Roman" w:hAnsi="Times New Roman" w:cs="Times New Roman"/>
          <w:b/>
          <w:iCs/>
          <w:sz w:val="24"/>
          <w:szCs w:val="24"/>
        </w:rPr>
        <w:t xml:space="preserve">Antrojo kriterijaus </w:t>
      </w:r>
      <w:r w:rsidR="00E404F9" w:rsidRPr="007954D6">
        <w:rPr>
          <w:rFonts w:ascii="Times New Roman" w:hAnsi="Times New Roman" w:cs="Times New Roman"/>
          <w:b/>
          <w:iCs/>
          <w:sz w:val="24"/>
          <w:szCs w:val="24"/>
        </w:rPr>
        <w:t>„</w:t>
      </w:r>
      <w:r w:rsidR="00DE1C8F" w:rsidRPr="007954D6">
        <w:rPr>
          <w:rFonts w:ascii="Times New Roman" w:hAnsi="Times New Roman" w:cs="Times New Roman"/>
          <w:b/>
          <w:iCs/>
          <w:sz w:val="24"/>
          <w:szCs w:val="24"/>
        </w:rPr>
        <w:t>Siūlomų paslaugų patikimumas (A)</w:t>
      </w:r>
      <w:r w:rsidR="00E404F9" w:rsidRPr="007954D6">
        <w:rPr>
          <w:rFonts w:ascii="Times New Roman" w:hAnsi="Times New Roman" w:cs="Times New Roman"/>
          <w:b/>
          <w:iCs/>
          <w:sz w:val="24"/>
          <w:szCs w:val="24"/>
        </w:rPr>
        <w:t>“</w:t>
      </w:r>
      <w:r w:rsidR="00C43463" w:rsidRPr="007954D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C43463" w:rsidRPr="007954D6">
        <w:rPr>
          <w:rFonts w:ascii="Times New Roman" w:hAnsi="Times New Roman" w:cs="Times New Roman"/>
          <w:bCs/>
          <w:iCs/>
          <w:sz w:val="24"/>
          <w:szCs w:val="24"/>
        </w:rPr>
        <w:t>balas</w:t>
      </w:r>
      <w:r w:rsidR="00DE1C8F" w:rsidRPr="007954D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DE1C8F" w:rsidRPr="007954D6">
        <w:rPr>
          <w:rFonts w:ascii="Times New Roman" w:hAnsi="Times New Roman" w:cs="Times New Roman"/>
          <w:bCs/>
          <w:iCs/>
          <w:sz w:val="24"/>
          <w:szCs w:val="24"/>
        </w:rPr>
        <w:t>apskaičiuojamas sudedant atskirų kriterijų A</w:t>
      </w:r>
      <w:r w:rsidR="00DE1C8F" w:rsidRPr="007954D6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1</w:t>
      </w:r>
      <w:r w:rsidR="00DE1C8F" w:rsidRPr="007954D6">
        <w:rPr>
          <w:rFonts w:ascii="Times New Roman" w:hAnsi="Times New Roman" w:cs="Times New Roman"/>
          <w:bCs/>
          <w:iCs/>
          <w:sz w:val="24"/>
          <w:szCs w:val="24"/>
        </w:rPr>
        <w:t>, A</w:t>
      </w:r>
      <w:r w:rsidR="00DE1C8F" w:rsidRPr="007954D6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2</w:t>
      </w:r>
      <w:r w:rsidR="00DE1C8F" w:rsidRPr="007954D6">
        <w:rPr>
          <w:rFonts w:ascii="Times New Roman" w:hAnsi="Times New Roman" w:cs="Times New Roman"/>
          <w:bCs/>
          <w:iCs/>
          <w:sz w:val="24"/>
          <w:szCs w:val="24"/>
        </w:rPr>
        <w:t>, A</w:t>
      </w:r>
      <w:r w:rsidR="00DE1C8F" w:rsidRPr="007954D6">
        <w:rPr>
          <w:rFonts w:ascii="Times New Roman" w:hAnsi="Times New Roman" w:cs="Times New Roman"/>
          <w:bCs/>
          <w:iCs/>
          <w:sz w:val="24"/>
          <w:szCs w:val="24"/>
          <w:vertAlign w:val="subscript"/>
        </w:rPr>
        <w:t>3</w:t>
      </w:r>
      <w:r w:rsidR="00DE1C8F" w:rsidRPr="007954D6">
        <w:rPr>
          <w:rFonts w:ascii="Times New Roman" w:hAnsi="Times New Roman" w:cs="Times New Roman"/>
          <w:bCs/>
          <w:iCs/>
          <w:sz w:val="24"/>
          <w:szCs w:val="24"/>
        </w:rPr>
        <w:t xml:space="preserve"> balus (maksimalus įvertinimas </w:t>
      </w:r>
      <w:r w:rsidR="000F0BA5" w:rsidRPr="007954D6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="00DE1C8F" w:rsidRPr="007954D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EF798A" w:rsidRPr="007954D6">
        <w:rPr>
          <w:rFonts w:ascii="Times New Roman" w:hAnsi="Times New Roman" w:cs="Times New Roman"/>
          <w:bCs/>
          <w:iCs/>
          <w:sz w:val="24"/>
          <w:szCs w:val="24"/>
        </w:rPr>
        <w:t xml:space="preserve">45 </w:t>
      </w:r>
      <w:r w:rsidR="00DE1C8F" w:rsidRPr="007954D6">
        <w:rPr>
          <w:rFonts w:ascii="Times New Roman" w:hAnsi="Times New Roman" w:cs="Times New Roman"/>
          <w:bCs/>
          <w:iCs/>
          <w:sz w:val="24"/>
          <w:szCs w:val="24"/>
        </w:rPr>
        <w:t>bal</w:t>
      </w:r>
      <w:r w:rsidR="00130384" w:rsidRPr="007954D6">
        <w:rPr>
          <w:rFonts w:ascii="Times New Roman" w:hAnsi="Times New Roman" w:cs="Times New Roman"/>
          <w:bCs/>
          <w:iCs/>
          <w:sz w:val="24"/>
          <w:szCs w:val="24"/>
        </w:rPr>
        <w:t>ai</w:t>
      </w:r>
      <w:r w:rsidR="00DE1C8F" w:rsidRPr="007954D6">
        <w:rPr>
          <w:rFonts w:ascii="Times New Roman" w:hAnsi="Times New Roman" w:cs="Times New Roman"/>
          <w:bCs/>
          <w:iCs/>
          <w:sz w:val="24"/>
          <w:szCs w:val="24"/>
        </w:rPr>
        <w:t>):</w:t>
      </w:r>
    </w:p>
    <w:p w14:paraId="212523DB" w14:textId="3B0F0163" w:rsidR="00DE1C8F" w:rsidRPr="007954D6" w:rsidRDefault="00DE1C8F" w:rsidP="00DE1C8F">
      <w:pPr>
        <w:spacing w:after="0"/>
        <w:ind w:left="862" w:hanging="578"/>
        <w:contextualSpacing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7954D6">
        <w:rPr>
          <w:rFonts w:ascii="Times New Roman" w:hAnsi="Times New Roman" w:cs="Times New Roman"/>
          <w:sz w:val="24"/>
          <w:szCs w:val="24"/>
        </w:rPr>
        <w:t>A = A</w:t>
      </w:r>
      <w:r w:rsidRPr="007954D6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7954D6">
        <w:rPr>
          <w:rFonts w:ascii="Times New Roman" w:hAnsi="Times New Roman" w:cs="Times New Roman"/>
          <w:sz w:val="24"/>
          <w:szCs w:val="24"/>
        </w:rPr>
        <w:t xml:space="preserve"> + A</w:t>
      </w:r>
      <w:r w:rsidRPr="007954D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954D6">
        <w:rPr>
          <w:rFonts w:ascii="Times New Roman" w:hAnsi="Times New Roman" w:cs="Times New Roman"/>
          <w:sz w:val="24"/>
          <w:szCs w:val="24"/>
        </w:rPr>
        <w:t xml:space="preserve"> + A</w:t>
      </w:r>
      <w:r w:rsidRPr="007954D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3352AB" w:rsidRPr="007954D6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</w:p>
    <w:p w14:paraId="28DD3CA3" w14:textId="77777777" w:rsidR="00DE1C8F" w:rsidRPr="007954D6" w:rsidRDefault="00DE1C8F" w:rsidP="00DE1C8F">
      <w:pPr>
        <w:spacing w:after="0"/>
        <w:ind w:left="862" w:hanging="578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A6BF5E8" w14:textId="77777777" w:rsidR="00DE1C8F" w:rsidRPr="007954D6" w:rsidRDefault="00DE1C8F" w:rsidP="00DE1C8F">
      <w:pPr>
        <w:tabs>
          <w:tab w:val="left" w:pos="0"/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</w:pPr>
      <w:r w:rsidRPr="007954D6"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lt-LT"/>
        </w:rPr>
        <w:t>Pateiktoje formulėje:</w:t>
      </w:r>
    </w:p>
    <w:p w14:paraId="2AC5A411" w14:textId="3FE1A1B8" w:rsidR="00DE1C8F" w:rsidRPr="007954D6" w:rsidRDefault="00DE1C8F" w:rsidP="00DE1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4D6">
        <w:rPr>
          <w:rFonts w:ascii="Times New Roman" w:hAnsi="Times New Roman" w:cs="Times New Roman"/>
          <w:bCs/>
          <w:sz w:val="24"/>
          <w:szCs w:val="24"/>
        </w:rPr>
        <w:t>A</w:t>
      </w:r>
      <w:r w:rsidRPr="007954D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="000F0BA5" w:rsidRPr="007954D6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="000F0BA5" w:rsidRPr="007954D6">
        <w:rPr>
          <w:rFonts w:ascii="Times New Roman" w:hAnsi="Times New Roman" w:cs="Times New Roman"/>
          <w:b/>
          <w:sz w:val="24"/>
          <w:szCs w:val="24"/>
        </w:rPr>
        <w:t>–</w:t>
      </w:r>
      <w:r w:rsidRPr="007954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299E"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Tiekėjo </w:t>
      </w:r>
      <w:r w:rsidR="00C72D3C"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>narystė tarptautinėse organizacijose reprezentuojančiose kibernetinės saugos bendruomenes</w:t>
      </w:r>
      <w:r w:rsidR="00C72D3C" w:rsidRPr="007954D6" w:rsidDel="00C72D3C">
        <w:rPr>
          <w:rFonts w:ascii="Times New Roman" w:hAnsi="Times New Roman" w:cs="Times New Roman"/>
          <w:sz w:val="24"/>
          <w:szCs w:val="24"/>
        </w:rPr>
        <w:t xml:space="preserve"> </w:t>
      </w:r>
      <w:r w:rsidRPr="007954D6">
        <w:rPr>
          <w:rFonts w:ascii="Times New Roman" w:hAnsi="Times New Roman" w:cs="Times New Roman"/>
          <w:sz w:val="24"/>
          <w:szCs w:val="24"/>
        </w:rPr>
        <w:t>.</w:t>
      </w:r>
    </w:p>
    <w:p w14:paraId="12C0AC00" w14:textId="6644B4C4" w:rsidR="00DE1C8F" w:rsidRPr="007954D6" w:rsidRDefault="00DE1C8F" w:rsidP="00DE1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4D6">
        <w:rPr>
          <w:rFonts w:ascii="Times New Roman" w:hAnsi="Times New Roman" w:cs="Times New Roman"/>
          <w:sz w:val="24"/>
          <w:szCs w:val="24"/>
        </w:rPr>
        <w:t xml:space="preserve"> </w:t>
      </w:r>
      <w:r w:rsidRPr="007954D6">
        <w:rPr>
          <w:rFonts w:ascii="Times New Roman" w:hAnsi="Times New Roman" w:cs="Times New Roman"/>
          <w:bCs/>
          <w:sz w:val="24"/>
          <w:szCs w:val="24"/>
        </w:rPr>
        <w:t>A</w:t>
      </w:r>
      <w:r w:rsidR="00BC12AB" w:rsidRPr="007954D6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0F0BA5" w:rsidRPr="007954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0BA5" w:rsidRPr="007954D6">
        <w:rPr>
          <w:rFonts w:ascii="Times New Roman" w:hAnsi="Times New Roman" w:cs="Times New Roman"/>
          <w:b/>
          <w:sz w:val="24"/>
          <w:szCs w:val="24"/>
        </w:rPr>
        <w:t>–</w:t>
      </w:r>
      <w:r w:rsidR="0093299E" w:rsidRPr="007954D6">
        <w:rPr>
          <w:rFonts w:ascii="Times New Roman" w:hAnsi="Times New Roman" w:cs="Times New Roman"/>
          <w:sz w:val="24"/>
          <w:szCs w:val="24"/>
        </w:rPr>
        <w:t xml:space="preserve"> Tiekėjo paslaugų teikimui siūlomas sprendimas turi turėti integruotus neviešus (ne atvirojo kodo) kibernetinių grėsmių aptikimo šaltinių indikatorius</w:t>
      </w:r>
      <w:r w:rsidR="007D6AFD" w:rsidRPr="007954D6">
        <w:rPr>
          <w:rFonts w:ascii="Times New Roman" w:hAnsi="Times New Roman" w:cs="Times New Roman"/>
          <w:sz w:val="24"/>
          <w:szCs w:val="24"/>
        </w:rPr>
        <w:t>.</w:t>
      </w:r>
    </w:p>
    <w:p w14:paraId="04933CAB" w14:textId="5D38142E" w:rsidR="00DE1C8F" w:rsidRPr="007954D6" w:rsidRDefault="00DE1C8F" w:rsidP="00DE1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4D6">
        <w:rPr>
          <w:rFonts w:ascii="Times New Roman" w:hAnsi="Times New Roman" w:cs="Times New Roman"/>
          <w:sz w:val="24"/>
          <w:szCs w:val="24"/>
        </w:rPr>
        <w:t>A</w:t>
      </w:r>
      <w:r w:rsidR="00BC12AB" w:rsidRPr="007954D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0F0BA5" w:rsidRPr="007954D6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0F0BA5" w:rsidRPr="007954D6">
        <w:rPr>
          <w:rFonts w:ascii="Times New Roman" w:hAnsi="Times New Roman" w:cs="Times New Roman"/>
          <w:b/>
          <w:sz w:val="24"/>
          <w:szCs w:val="24"/>
        </w:rPr>
        <w:t>–</w:t>
      </w:r>
      <w:r w:rsidR="00BC0502" w:rsidRPr="007954D6">
        <w:rPr>
          <w:rFonts w:ascii="Times New Roman" w:hAnsi="Times New Roman" w:cs="Times New Roman"/>
          <w:sz w:val="24"/>
          <w:szCs w:val="24"/>
        </w:rPr>
        <w:t xml:space="preserve"> </w:t>
      </w:r>
      <w:r w:rsidR="00941627" w:rsidRPr="007954D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Stabilus SOC operacinis pajėgumas  – dirbančių kibernetini</w:t>
      </w:r>
      <w:r w:rsidR="00941627"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>o</w:t>
      </w:r>
      <w:r w:rsidR="00941627" w:rsidRPr="007954D6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saugumo analitikų skaičius</w:t>
      </w:r>
      <w:r w:rsidR="00941627" w:rsidRPr="007954D6" w:rsidDel="009416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E0B26C" w14:textId="77777777" w:rsidR="00DE1C8F" w:rsidRPr="007954D6" w:rsidRDefault="00DE1C8F" w:rsidP="00DE1C8F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8299CAC" w14:textId="001D7E4E" w:rsidR="00DE1C8F" w:rsidRPr="007954D6" w:rsidRDefault="006C1750" w:rsidP="00DE1C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5</w:t>
      </w:r>
      <w:r w:rsidR="00DE1C8F" w:rsidRPr="007954D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. Vertinim</w:t>
      </w:r>
      <w:r w:rsidR="0006745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as</w:t>
      </w:r>
    </w:p>
    <w:p w14:paraId="3F6C383E" w14:textId="6AB36A38" w:rsidR="00DE1C8F" w:rsidRPr="007954D6" w:rsidRDefault="006C1750" w:rsidP="002E522E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 w:rsidR="00DE1C8F"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.1. </w:t>
      </w:r>
      <w:r w:rsidR="00874C86"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DE1C8F"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lentelėje nurodytus kriterijus vertin</w:t>
      </w:r>
      <w:r w:rsidR="00A8077A"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>a</w:t>
      </w:r>
      <w:r w:rsidR="00DE1C8F"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Perkančiosios organizacijos ekspert</w:t>
      </w:r>
      <w:r w:rsidR="007176CE"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>as</w:t>
      </w:r>
      <w:r w:rsidR="00A8077A"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DE1C8F"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A8077A"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>kuri</w:t>
      </w:r>
      <w:r w:rsidR="009B5495"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="00DE1C8F"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suteik</w:t>
      </w:r>
      <w:r w:rsidR="00A8077A"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>ia</w:t>
      </w:r>
      <w:r w:rsidR="00DE1C8F"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balus </w:t>
      </w:r>
      <w:r w:rsidR="00944112">
        <w:rPr>
          <w:rFonts w:ascii="Times New Roman" w:eastAsia="Times New Roman" w:hAnsi="Times New Roman" w:cs="Times New Roman"/>
          <w:sz w:val="24"/>
          <w:szCs w:val="24"/>
          <w:lang w:eastAsia="lt-LT"/>
        </w:rPr>
        <w:t>kaip</w:t>
      </w:r>
      <w:r w:rsidR="00DE1C8F"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nurodyt</w:t>
      </w:r>
      <w:r w:rsidR="00944112">
        <w:rPr>
          <w:rFonts w:ascii="Times New Roman" w:eastAsia="Times New Roman" w:hAnsi="Times New Roman" w:cs="Times New Roman"/>
          <w:sz w:val="24"/>
          <w:szCs w:val="24"/>
          <w:lang w:eastAsia="lt-LT"/>
        </w:rPr>
        <w:t>a</w:t>
      </w:r>
      <w:r w:rsidR="00DE1C8F" w:rsidRPr="007954D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stulpelyje </w:t>
      </w:r>
      <w:r w:rsidR="00DE1C8F" w:rsidRPr="002E522E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2E522E" w:rsidRPr="002E522E">
        <w:rPr>
          <w:rFonts w:ascii="Times New Roman" w:eastAsia="Times New Roman" w:hAnsi="Times New Roman" w:cs="Times New Roman"/>
          <w:sz w:val="24"/>
          <w:szCs w:val="24"/>
          <w:lang w:eastAsia="lt-LT"/>
        </w:rPr>
        <w:t>įvertinimas ir tiesiogiai suteikiami balai“</w:t>
      </w:r>
      <w:r w:rsidR="00944112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B479AAB" w14:textId="6505812A" w:rsidR="00DE1C8F" w:rsidRPr="007954D6" w:rsidRDefault="00DE1C8F" w:rsidP="00DE1C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A2BFE14" w14:textId="7E3E6934" w:rsidR="00DE1C8F" w:rsidRPr="007954D6" w:rsidRDefault="00335301" w:rsidP="00DE1C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7954D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</w:t>
      </w:r>
      <w:r w:rsidR="00DE1C8F" w:rsidRPr="007954D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lentelė.</w:t>
      </w:r>
    </w:p>
    <w:tbl>
      <w:tblPr>
        <w:tblStyle w:val="TableGrid"/>
        <w:tblW w:w="9759" w:type="dxa"/>
        <w:tblInd w:w="-5" w:type="dxa"/>
        <w:tblLook w:val="04A0" w:firstRow="1" w:lastRow="0" w:firstColumn="1" w:lastColumn="0" w:noHBand="0" w:noVBand="1"/>
      </w:tblPr>
      <w:tblGrid>
        <w:gridCol w:w="566"/>
        <w:gridCol w:w="4619"/>
        <w:gridCol w:w="1437"/>
        <w:gridCol w:w="1511"/>
        <w:gridCol w:w="1626"/>
      </w:tblGrid>
      <w:tr w:rsidR="00DE1C8F" w:rsidRPr="007954D6" w14:paraId="12A4B833" w14:textId="77777777" w:rsidTr="00391FAF">
        <w:trPr>
          <w:trHeight w:val="41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835A" w14:textId="77777777" w:rsidR="00DE1C8F" w:rsidRPr="007954D6" w:rsidRDefault="00DE1C8F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BD050" w14:textId="2FFAB272" w:rsidR="00DE1C8F" w:rsidRPr="007954D6" w:rsidRDefault="00A501EF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Vertinimo </w:t>
            </w:r>
            <w:r w:rsidR="00DE1C8F"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kriterijus</w:t>
            </w:r>
            <w:r w:rsidR="007954D6"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ir pateikiami patvirtinantys dokumentai</w:t>
            </w:r>
          </w:p>
        </w:tc>
        <w:tc>
          <w:tcPr>
            <w:tcW w:w="4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64E1" w14:textId="715D7613" w:rsidR="00DE1C8F" w:rsidRPr="007954D6" w:rsidRDefault="00DE1C8F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Įvertinimas ir </w:t>
            </w:r>
            <w:r w:rsidR="00EC4017"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tiesiogiai suteikiami 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bal</w:t>
            </w:r>
            <w:r w:rsidR="00EC4017"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ai</w:t>
            </w:r>
          </w:p>
          <w:p w14:paraId="7581E114" w14:textId="52C563CE" w:rsidR="00DE1C8F" w:rsidRPr="007954D6" w:rsidRDefault="00DE1C8F">
            <w:pPr>
              <w:tabs>
                <w:tab w:val="left" w:pos="993"/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</w:tr>
      <w:tr w:rsidR="00DE1C8F" w:rsidRPr="007954D6" w14:paraId="0CB89425" w14:textId="77777777" w:rsidTr="007954D6">
        <w:tc>
          <w:tcPr>
            <w:tcW w:w="566" w:type="dxa"/>
            <w:vMerge/>
            <w:vAlign w:val="center"/>
            <w:hideMark/>
          </w:tcPr>
          <w:p w14:paraId="543B40C9" w14:textId="77777777" w:rsidR="00DE1C8F" w:rsidRPr="007954D6" w:rsidRDefault="00DE1C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  <w:tc>
          <w:tcPr>
            <w:tcW w:w="4619" w:type="dxa"/>
            <w:vMerge/>
            <w:vAlign w:val="center"/>
            <w:hideMark/>
          </w:tcPr>
          <w:p w14:paraId="00314B12" w14:textId="77777777" w:rsidR="00DE1C8F" w:rsidRPr="007954D6" w:rsidRDefault="00DE1C8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A22A" w14:textId="7992AEB3" w:rsidR="00DE1C8F" w:rsidRPr="007954D6" w:rsidRDefault="00DE1C8F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210B" w14:textId="0B44F334" w:rsidR="00DE1C8F" w:rsidRPr="007954D6" w:rsidRDefault="00DE1C8F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678F" w14:textId="1B498B82" w:rsidR="00DE1C8F" w:rsidRPr="007954D6" w:rsidRDefault="00DE1C8F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</w:tr>
      <w:tr w:rsidR="001B2E22" w:rsidRPr="007954D6" w14:paraId="31F15E8B" w14:textId="77777777" w:rsidTr="007954D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15F4" w14:textId="77777777" w:rsidR="001B2E22" w:rsidRPr="007954D6" w:rsidRDefault="001B2E22" w:rsidP="001B2E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lt-LT"/>
              </w:rPr>
              <w:t>1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F5F5" w14:textId="77777777" w:rsidR="00144BE4" w:rsidRPr="007954D6" w:rsidRDefault="00391FAF" w:rsidP="001B2E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Tiekėjo narystė tarptautinėse organizacijose reprezentuojančiose kibernetinės saugos bendruomenes. </w:t>
            </w:r>
          </w:p>
          <w:p w14:paraId="570EE231" w14:textId="138486DA" w:rsidR="001B2E22" w:rsidRPr="007954D6" w:rsidRDefault="00144BE4" w:rsidP="001B2E2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Patvirtinimui pateikiama: </w:t>
            </w:r>
            <w:r w:rsidR="00391FAF"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įrodantys dokumentai.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669C" w14:textId="0347C380" w:rsidR="001B2E22" w:rsidRPr="007954D6" w:rsidRDefault="00391FAF" w:rsidP="001B2E22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3 balai</w:t>
            </w:r>
            <w:r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. Narystė FIRST.ORG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75B1" w14:textId="297B73C0" w:rsidR="001B2E22" w:rsidRPr="007954D6" w:rsidRDefault="00382986" w:rsidP="001B2E22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8</w:t>
            </w:r>
            <w:r w:rsidR="00391FAF"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balai</w:t>
            </w:r>
            <w:r w:rsidR="00391FAF"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 Narystė FIRST.ORG ir Trusted Introducer</w:t>
            </w:r>
            <w:r w:rsidR="00D70D3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D70D36">
              <w:rPr>
                <w:rFonts w:ascii="Aptos" w:eastAsia="Times New Roman" w:hAnsi="Aptos" w:cs="Times New Roman"/>
                <w:lang w:eastAsia="lt-LT"/>
              </w:rPr>
              <w:t>(Listed statusas)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ED6D" w14:textId="5068B775" w:rsidR="001B2E22" w:rsidRPr="007954D6" w:rsidRDefault="00382986" w:rsidP="001B2E22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15</w:t>
            </w:r>
            <w:r w:rsidR="00391FAF"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balų</w:t>
            </w:r>
            <w:r w:rsidR="00391FAF"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 Narystė FIRST.ORG ir Accredited ar Certified statusas organizacijoje Trusted Introducer</w:t>
            </w:r>
          </w:p>
        </w:tc>
      </w:tr>
      <w:tr w:rsidR="001B2E22" w:rsidRPr="007954D6" w14:paraId="58B9AD98" w14:textId="77777777" w:rsidTr="00391FAF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3D57" w14:textId="12E2A312" w:rsidR="001B2E22" w:rsidRPr="007954D6" w:rsidRDefault="001B2E22" w:rsidP="001B2E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</w:t>
            </w:r>
            <w:r w:rsidR="008F6937"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lt-LT"/>
              </w:rPr>
              <w:t>2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B46F" w14:textId="3632618D" w:rsidR="001B2E22" w:rsidRPr="007954D6" w:rsidRDefault="001B2E22" w:rsidP="001B2E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Tiekėjo paslaugų teikimui siūlomas sprendimas turi turėti integruotus neviešus (ne atvirų šaltinių žvalgybos</w:t>
            </w:r>
            <w:r w:rsidR="001A57E8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 </w:t>
            </w:r>
            <w:r w:rsidR="008079B9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(ne </w:t>
            </w:r>
            <w:r w:rsidR="001A57E8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OSINT</w:t>
            </w: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)</w:t>
            </w:r>
            <w:r w:rsidR="008079B9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)</w:t>
            </w: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kibernetinių grėsmių aptikimo indikatorių šaltinius.</w:t>
            </w:r>
          </w:p>
          <w:p w14:paraId="07EFCA5A" w14:textId="77777777" w:rsidR="008321C6" w:rsidRPr="007954D6" w:rsidRDefault="008321C6" w:rsidP="001B2E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</w:p>
          <w:p w14:paraId="66461361" w14:textId="7DDB7F8F" w:rsidR="00E65B95" w:rsidRPr="007954D6" w:rsidRDefault="00E65B95" w:rsidP="001B2E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4D6">
              <w:rPr>
                <w:rFonts w:ascii="Times New Roman" w:hAnsi="Times New Roman" w:cs="Times New Roman"/>
                <w:sz w:val="24"/>
                <w:szCs w:val="24"/>
              </w:rPr>
              <w:t>Patvirtinimui pateikiama:</w:t>
            </w:r>
            <w:r w:rsidR="008321C6" w:rsidRPr="007954D6">
              <w:rPr>
                <w:rFonts w:ascii="Times New Roman" w:hAnsi="Times New Roman" w:cs="Times New Roman"/>
                <w:sz w:val="24"/>
                <w:szCs w:val="24"/>
              </w:rPr>
              <w:t xml:space="preserve"> Tiekėjo paslaugų teikimui naudojamus integruotus neviešus (ne atvirų šaltinių žvalgybos</w:t>
            </w:r>
            <w:r w:rsidR="00F5352E" w:rsidRPr="007954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2418" w:rsidRPr="007954D6">
              <w:rPr>
                <w:rFonts w:ascii="Times New Roman" w:hAnsi="Times New Roman" w:cs="Times New Roman"/>
                <w:sz w:val="24"/>
                <w:szCs w:val="24"/>
              </w:rPr>
              <w:t xml:space="preserve">(ne </w:t>
            </w:r>
            <w:r w:rsidR="00F5352E" w:rsidRPr="007954D6">
              <w:rPr>
                <w:rFonts w:ascii="Times New Roman" w:hAnsi="Times New Roman" w:cs="Times New Roman"/>
                <w:sz w:val="24"/>
                <w:szCs w:val="24"/>
              </w:rPr>
              <w:t>OSINT</w:t>
            </w:r>
            <w:r w:rsidR="008321C6" w:rsidRPr="007954D6">
              <w:rPr>
                <w:rFonts w:ascii="Times New Roman" w:hAnsi="Times New Roman" w:cs="Times New Roman"/>
                <w:sz w:val="24"/>
                <w:szCs w:val="24"/>
              </w:rPr>
              <w:t>) kibernetinių grėsmių aptikimo indikatorių šaltini</w:t>
            </w:r>
            <w:r w:rsidR="00280D6B" w:rsidRPr="007954D6">
              <w:rPr>
                <w:rFonts w:ascii="Times New Roman" w:hAnsi="Times New Roman" w:cs="Times New Roman"/>
                <w:sz w:val="24"/>
                <w:szCs w:val="24"/>
              </w:rPr>
              <w:t>ų naudojimo SOC veikloje įrodymus</w:t>
            </w:r>
            <w:r w:rsidR="008321C6" w:rsidRPr="00795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D4B3" w14:textId="77777777" w:rsidR="001B2E22" w:rsidRPr="007954D6" w:rsidRDefault="001B2E22" w:rsidP="001B2E22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3 balai.</w:t>
            </w:r>
          </w:p>
          <w:p w14:paraId="3DC31047" w14:textId="37C39AB0" w:rsidR="001B2E22" w:rsidRPr="007954D6" w:rsidRDefault="001B2E22" w:rsidP="001B2E22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1 šaltinis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2C99" w14:textId="68B98DA1" w:rsidR="001B2E22" w:rsidRPr="007954D6" w:rsidRDefault="001B57A6" w:rsidP="001B2E22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8</w:t>
            </w:r>
            <w:r w:rsidR="001B2E22"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balai.</w:t>
            </w:r>
          </w:p>
          <w:p w14:paraId="61584455" w14:textId="6245E18A" w:rsidR="001B2E22" w:rsidRPr="007954D6" w:rsidRDefault="001B2E22" w:rsidP="001B2E22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2 šaltiniai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63EB" w14:textId="317B3CEB" w:rsidR="001B2E22" w:rsidRPr="007954D6" w:rsidRDefault="001B2E22" w:rsidP="001B2E22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1</w:t>
            </w:r>
            <w:r w:rsidR="001B57A6"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5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balų.</w:t>
            </w:r>
          </w:p>
          <w:p w14:paraId="14674473" w14:textId="259B9826" w:rsidR="001B2E22" w:rsidRPr="007954D6" w:rsidRDefault="001B2E22" w:rsidP="001B2E22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3 </w:t>
            </w:r>
            <w:r w:rsidR="00B95745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ir </w:t>
            </w:r>
            <w:r w:rsidR="00C07ED4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daugiau </w:t>
            </w: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šaltini</w:t>
            </w:r>
            <w:r w:rsidR="00C07ED4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ų</w:t>
            </w:r>
          </w:p>
        </w:tc>
      </w:tr>
      <w:tr w:rsidR="001B2E22" w:rsidRPr="007954D6" w14:paraId="05A60499" w14:textId="77777777" w:rsidTr="007954D6">
        <w:trPr>
          <w:trHeight w:val="220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7470" w14:textId="5FDCDEA2" w:rsidR="001B2E22" w:rsidRPr="007954D6" w:rsidRDefault="001B2E22" w:rsidP="001B2E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</w:t>
            </w:r>
            <w:r w:rsidR="008F6937"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lt-LT"/>
              </w:rPr>
              <w:t>3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A0D8" w14:textId="35C82294" w:rsidR="00871CEA" w:rsidRPr="007954D6" w:rsidRDefault="001B2E22" w:rsidP="00871CE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Stabilus </w:t>
            </w:r>
            <w:r w:rsidR="00EC1A46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SOC </w:t>
            </w: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operacini</w:t>
            </w:r>
            <w:r w:rsidR="00EC1A46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</w:t>
            </w: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pajėgumas </w:t>
            </w:r>
            <w:r w:rsidR="004C1BC2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– </w:t>
            </w: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dirbančių kibernetini</w:t>
            </w:r>
            <w:r w:rsidR="0D4B04CA" w:rsidRPr="007954D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o</w:t>
            </w: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saugumo analitikų skaičius. Kibernetinio saugumo analitikai turi būti pas Tiekėją išdirbę ne mažiau kaip 3 mėn. </w:t>
            </w:r>
            <w:r w:rsidR="00CB5FAD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k</w:t>
            </w: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ibernetinio saugumo analitiko pozicijose. </w:t>
            </w:r>
          </w:p>
          <w:p w14:paraId="0BA0501E" w14:textId="12C6C4CD" w:rsidR="00871CEA" w:rsidRPr="007954D6" w:rsidRDefault="00871CEA" w:rsidP="00871CE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Pastaba: Ekonominio naudingumo reikalavimui (A</w:t>
            </w: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lt-LT"/>
              </w:rPr>
              <w:t>3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eastAsia="lt-LT"/>
              </w:rPr>
              <w:t xml:space="preserve"> </w:t>
            </w: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) atitikti gali būti siūlomi tie patys kibernetinio saugumo analitikai, kurie siūlomi kvalifikacijai atitikti.</w:t>
            </w:r>
          </w:p>
          <w:p w14:paraId="1CB8F0E0" w14:textId="202E5662" w:rsidR="00871CEA" w:rsidRPr="007954D6" w:rsidRDefault="00871CEA" w:rsidP="001B2E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</w:p>
          <w:p w14:paraId="53D875CE" w14:textId="3788A72D" w:rsidR="001B2E22" w:rsidRPr="007954D6" w:rsidRDefault="00871CEA" w:rsidP="001B2E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Patvirtinimui pateikiama: </w:t>
            </w:r>
            <w:r w:rsidR="007F7E3B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specialistų</w:t>
            </w:r>
            <w:r w:rsidR="001B2E22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darbo sutarčių bei patvirtint</w:t>
            </w:r>
            <w:r w:rsidR="007F7E3B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o</w:t>
            </w:r>
            <w:r w:rsidR="001B2E22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r w:rsidR="007F7E3B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pareigybės </w:t>
            </w:r>
            <w:r w:rsidR="001B2E22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aprašym</w:t>
            </w:r>
            <w:r w:rsidR="007F7E3B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o kopijos</w:t>
            </w:r>
            <w:r w:rsidR="001B2E22"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. </w:t>
            </w:r>
          </w:p>
          <w:p w14:paraId="74EDC709" w14:textId="77777777" w:rsidR="00642F41" w:rsidRPr="007954D6" w:rsidRDefault="00642F41" w:rsidP="001B2E2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</w:p>
          <w:p w14:paraId="4E84271B" w14:textId="77777777" w:rsidR="00996968" w:rsidRPr="007954D6" w:rsidRDefault="00996968" w:rsidP="00642F4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</w:p>
          <w:p w14:paraId="1190CCD3" w14:textId="2BF770F6" w:rsidR="00642F41" w:rsidRPr="007954D6" w:rsidRDefault="00642F41" w:rsidP="0074583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E261" w14:textId="77777777" w:rsidR="001B2E22" w:rsidRPr="007954D6" w:rsidRDefault="001B2E22" w:rsidP="001B2E22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3 balai.</w:t>
            </w:r>
          </w:p>
          <w:p w14:paraId="73E5D6AF" w14:textId="51456254" w:rsidR="001B2E22" w:rsidRPr="007954D6" w:rsidRDefault="001B2E22" w:rsidP="001B2E22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3 darbuotojai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081B" w14:textId="1B8E3F51" w:rsidR="001B2E22" w:rsidRPr="007954D6" w:rsidRDefault="004D0566" w:rsidP="001B2E22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8</w:t>
            </w:r>
            <w:r w:rsidR="001B2E22"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balai.</w:t>
            </w:r>
          </w:p>
          <w:p w14:paraId="20903EDB" w14:textId="6075DA9C" w:rsidR="001B2E22" w:rsidRPr="007954D6" w:rsidRDefault="001B2E22" w:rsidP="001B2E22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4 arba 5 darbuotojai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749B" w14:textId="4B9E9F6B" w:rsidR="001B2E22" w:rsidRPr="007954D6" w:rsidRDefault="001B2E22" w:rsidP="001B2E22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1</w:t>
            </w:r>
            <w:r w:rsidR="004D0566"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5</w:t>
            </w:r>
            <w:r w:rsidRPr="007954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balų.</w:t>
            </w:r>
          </w:p>
          <w:p w14:paraId="10C8E280" w14:textId="3D96214C" w:rsidR="001B2E22" w:rsidRPr="007954D6" w:rsidRDefault="001B2E22" w:rsidP="001B2E22">
            <w:pPr>
              <w:tabs>
                <w:tab w:val="left" w:pos="993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7954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6 ir daugiau darbuotojų</w:t>
            </w:r>
          </w:p>
        </w:tc>
      </w:tr>
    </w:tbl>
    <w:p w14:paraId="57A299DC" w14:textId="77777777" w:rsidR="000317E4" w:rsidRPr="007954D6" w:rsidRDefault="000317E4" w:rsidP="00DE1C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lt-LT"/>
        </w:rPr>
      </w:pPr>
    </w:p>
    <w:p w14:paraId="000A2F4E" w14:textId="232BF546" w:rsidR="00375377" w:rsidRPr="007954D6" w:rsidRDefault="00874C86" w:rsidP="00DE1C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</w:pPr>
      <w:r w:rsidRPr="007954D6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8</w:t>
      </w:r>
      <w:r w:rsidR="00DE1C8F" w:rsidRPr="007954D6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. </w:t>
      </w:r>
      <w:r w:rsidR="00375377" w:rsidRPr="007954D6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Pasiūlymų eilė nustatoma ekonominio naudingumo mažėjimo tvarka. Tais atvejais, kai kelių dalyvių pasiūlymų ekonominis naudingumas yra vienodas, sudarant pasiūlymų eilę pirmesnis į šią eilę įrašomas teikėjas, kurio pasiūlymas CVP IS pateiktas anksčiausiai.</w:t>
      </w:r>
    </w:p>
    <w:p w14:paraId="61334CC3" w14:textId="42CC842C" w:rsidR="00DE1C8F" w:rsidRPr="007954D6" w:rsidRDefault="00874C86" w:rsidP="00DE1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54D6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9</w:t>
      </w:r>
      <w:r w:rsidR="00375377" w:rsidRPr="007954D6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. </w:t>
      </w:r>
      <w:r w:rsidR="00DE1C8F" w:rsidRPr="007954D6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Ekonomiškai naudingiausiu bus pripažįstamas pasiūlymas, surinkęs daugiausiai</w:t>
      </w:r>
      <w:r w:rsidR="00335301" w:rsidRPr="007954D6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 </w:t>
      </w:r>
      <w:r w:rsidR="00DE1C8F" w:rsidRPr="007954D6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>balų.</w:t>
      </w:r>
    </w:p>
    <w:p w14:paraId="2FACD419" w14:textId="7881A1CF" w:rsidR="008B4A66" w:rsidRPr="007954D6" w:rsidRDefault="008B4A66" w:rsidP="008B4A66">
      <w:pPr>
        <w:pStyle w:val="BodyText2"/>
        <w:tabs>
          <w:tab w:val="clear" w:pos="317"/>
          <w:tab w:val="left" w:pos="480"/>
        </w:tabs>
        <w:ind w:firstLine="196"/>
        <w:jc w:val="center"/>
      </w:pPr>
      <w:r w:rsidRPr="007954D6">
        <w:t>____________________</w:t>
      </w:r>
    </w:p>
    <w:sectPr w:rsidR="008B4A66" w:rsidRPr="007954D6" w:rsidSect="00A851C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83CDC" w14:textId="77777777" w:rsidR="00CA2B0C" w:rsidRDefault="00CA2B0C" w:rsidP="0093702E">
      <w:pPr>
        <w:spacing w:after="0" w:line="240" w:lineRule="auto"/>
      </w:pPr>
      <w:r>
        <w:separator/>
      </w:r>
    </w:p>
  </w:endnote>
  <w:endnote w:type="continuationSeparator" w:id="0">
    <w:p w14:paraId="566750AA" w14:textId="77777777" w:rsidR="00CA2B0C" w:rsidRDefault="00CA2B0C" w:rsidP="0093702E">
      <w:pPr>
        <w:spacing w:after="0" w:line="240" w:lineRule="auto"/>
      </w:pPr>
      <w:r>
        <w:continuationSeparator/>
      </w:r>
    </w:p>
  </w:endnote>
  <w:endnote w:type="continuationNotice" w:id="1">
    <w:p w14:paraId="79278CDE" w14:textId="77777777" w:rsidR="00CA2B0C" w:rsidRDefault="00CA2B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6492D" w14:textId="77777777" w:rsidR="00CA2B0C" w:rsidRDefault="00CA2B0C" w:rsidP="0093702E">
      <w:pPr>
        <w:spacing w:after="0" w:line="240" w:lineRule="auto"/>
      </w:pPr>
      <w:r>
        <w:separator/>
      </w:r>
    </w:p>
  </w:footnote>
  <w:footnote w:type="continuationSeparator" w:id="0">
    <w:p w14:paraId="6E87F6D7" w14:textId="77777777" w:rsidR="00CA2B0C" w:rsidRDefault="00CA2B0C" w:rsidP="0093702E">
      <w:pPr>
        <w:spacing w:after="0" w:line="240" w:lineRule="auto"/>
      </w:pPr>
      <w:r>
        <w:continuationSeparator/>
      </w:r>
    </w:p>
  </w:footnote>
  <w:footnote w:type="continuationNotice" w:id="1">
    <w:p w14:paraId="63A74CDB" w14:textId="77777777" w:rsidR="00CA2B0C" w:rsidRDefault="00CA2B0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70D9"/>
    <w:multiLevelType w:val="multilevel"/>
    <w:tmpl w:val="F5CADC64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585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58065F2A"/>
    <w:lvl w:ilvl="0" w:tplc="4818175A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14259"/>
    <w:multiLevelType w:val="hybridMultilevel"/>
    <w:tmpl w:val="3A786818"/>
    <w:lvl w:ilvl="0" w:tplc="C80C2E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EA807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9F619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392AB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31CE7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4AEE0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A4A02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EEAF6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8C01F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0D9C5233"/>
    <w:multiLevelType w:val="multilevel"/>
    <w:tmpl w:val="4E78C7F6"/>
    <w:lvl w:ilvl="0">
      <w:start w:val="7"/>
      <w:numFmt w:val="decimal"/>
      <w:lvlText w:val="%1."/>
      <w:lvlJc w:val="left"/>
      <w:pPr>
        <w:ind w:left="660" w:hanging="660"/>
      </w:pPr>
      <w:rPr>
        <w:rFonts w:eastAsia="Times New Roman" w:hint="default"/>
      </w:rPr>
    </w:lvl>
    <w:lvl w:ilvl="1">
      <w:start w:val="15"/>
      <w:numFmt w:val="decimal"/>
      <w:lvlText w:val="%1.%2."/>
      <w:lvlJc w:val="left"/>
      <w:pPr>
        <w:ind w:left="1156" w:hanging="6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eastAsia="Times New Roman" w:hint="default"/>
      </w:rPr>
    </w:lvl>
  </w:abstractNum>
  <w:abstractNum w:abstractNumId="4" w15:restartNumberingAfterBreak="0">
    <w:nsid w:val="0DB519FD"/>
    <w:multiLevelType w:val="multilevel"/>
    <w:tmpl w:val="A83ED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22955A9"/>
    <w:multiLevelType w:val="hybridMultilevel"/>
    <w:tmpl w:val="42B43EC0"/>
    <w:lvl w:ilvl="0" w:tplc="C11CBF4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D6F04"/>
    <w:multiLevelType w:val="multilevel"/>
    <w:tmpl w:val="96EE9F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7" w15:restartNumberingAfterBreak="0">
    <w:nsid w:val="159067AD"/>
    <w:multiLevelType w:val="multilevel"/>
    <w:tmpl w:val="60E4A8C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8" w15:restartNumberingAfterBreak="0">
    <w:nsid w:val="15AA5D8B"/>
    <w:multiLevelType w:val="hybridMultilevel"/>
    <w:tmpl w:val="085E813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9C66F1"/>
    <w:multiLevelType w:val="hybridMultilevel"/>
    <w:tmpl w:val="D79876D0"/>
    <w:lvl w:ilvl="0" w:tplc="A4246D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6FE22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22E00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E9893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30CE0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8C006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F5A58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354AC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0504E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0" w15:restartNumberingAfterBreak="0">
    <w:nsid w:val="18332243"/>
    <w:multiLevelType w:val="multilevel"/>
    <w:tmpl w:val="3682783E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6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11" w15:restartNumberingAfterBreak="0">
    <w:nsid w:val="264B4224"/>
    <w:multiLevelType w:val="hybridMultilevel"/>
    <w:tmpl w:val="4FE8F2EC"/>
    <w:lvl w:ilvl="0" w:tplc="DF72B4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7A6CD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0FA5B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F4A1B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83097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DCC49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128E8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80CC3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442EF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2799454F"/>
    <w:multiLevelType w:val="multilevel"/>
    <w:tmpl w:val="4D0C18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A3901C7"/>
    <w:multiLevelType w:val="multilevel"/>
    <w:tmpl w:val="A83ED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D6960AB"/>
    <w:multiLevelType w:val="multilevel"/>
    <w:tmpl w:val="A83ED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EC44B14"/>
    <w:multiLevelType w:val="hybridMultilevel"/>
    <w:tmpl w:val="26888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07C42"/>
    <w:multiLevelType w:val="hybridMultilevel"/>
    <w:tmpl w:val="9BDEFB74"/>
    <w:lvl w:ilvl="0" w:tplc="58C88A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1D6DE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90A5A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920B0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93C5D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268A7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C9C90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09CA4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B9A78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7" w15:restartNumberingAfterBreak="0">
    <w:nsid w:val="306E3283"/>
    <w:multiLevelType w:val="hybridMultilevel"/>
    <w:tmpl w:val="FBAC8C46"/>
    <w:lvl w:ilvl="0" w:tplc="DA86D3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C2E03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50E5C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62C67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988B8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FAF5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EE8F1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B34AE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9B2A7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8" w15:restartNumberingAfterBreak="0">
    <w:nsid w:val="39065537"/>
    <w:multiLevelType w:val="multilevel"/>
    <w:tmpl w:val="8ABCE5D0"/>
    <w:lvl w:ilvl="0">
      <w:start w:val="1"/>
      <w:numFmt w:val="decimal"/>
      <w:lvlText w:val="%1."/>
      <w:lvlJc w:val="left"/>
      <w:pPr>
        <w:ind w:left="360" w:hanging="360"/>
      </w:pPr>
      <w:rPr>
        <w:rFonts w:ascii="Times-Roman" w:hAnsi="Times-Roman" w:cs="Times-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9" w15:restartNumberingAfterBreak="0">
    <w:nsid w:val="39EC4110"/>
    <w:multiLevelType w:val="hybridMultilevel"/>
    <w:tmpl w:val="A79A3A08"/>
    <w:lvl w:ilvl="0" w:tplc="AC4EBF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E7E02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8B423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89874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314A9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88249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C7C43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69209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C32DA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0" w15:restartNumberingAfterBreak="0">
    <w:nsid w:val="3CD272AF"/>
    <w:multiLevelType w:val="multilevel"/>
    <w:tmpl w:val="D8F2723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46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21" w15:restartNumberingAfterBreak="0">
    <w:nsid w:val="4924393B"/>
    <w:multiLevelType w:val="multilevel"/>
    <w:tmpl w:val="A5D8FC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9882E3D"/>
    <w:multiLevelType w:val="hybridMultilevel"/>
    <w:tmpl w:val="2B5E2BCE"/>
    <w:lvl w:ilvl="0" w:tplc="074C2B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434D8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ABEC3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8706F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C8070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15C30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7A4E3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D08DB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35419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3" w15:restartNumberingAfterBreak="0">
    <w:nsid w:val="4A3F1335"/>
    <w:multiLevelType w:val="hybridMultilevel"/>
    <w:tmpl w:val="0D90AAF0"/>
    <w:lvl w:ilvl="0" w:tplc="3EC67C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5D037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3221E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1C6D0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692E1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486CC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ADC16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A16BB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EAADC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4" w15:restartNumberingAfterBreak="0">
    <w:nsid w:val="4CEC4C97"/>
    <w:multiLevelType w:val="hybridMultilevel"/>
    <w:tmpl w:val="28B2A06A"/>
    <w:lvl w:ilvl="0" w:tplc="B1D85C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D083F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ED0BF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6722D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93A27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43E6A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660BC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9F062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F0EB1E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5" w15:restartNumberingAfterBreak="0">
    <w:nsid w:val="4E136BD9"/>
    <w:multiLevelType w:val="multilevel"/>
    <w:tmpl w:val="5754A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7D306CD"/>
    <w:multiLevelType w:val="multilevel"/>
    <w:tmpl w:val="2DD47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F9C22CA"/>
    <w:multiLevelType w:val="multilevel"/>
    <w:tmpl w:val="B290C994"/>
    <w:lvl w:ilvl="0">
      <w:start w:val="7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2A74F9"/>
    <w:multiLevelType w:val="hybridMultilevel"/>
    <w:tmpl w:val="AEAECCAA"/>
    <w:lvl w:ilvl="0" w:tplc="2F38D7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C76B9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2267B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29402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F7E9A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F72EE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83609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A9C79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B1005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1" w15:restartNumberingAfterBreak="0">
    <w:nsid w:val="688213DA"/>
    <w:multiLevelType w:val="hybridMultilevel"/>
    <w:tmpl w:val="4C363180"/>
    <w:lvl w:ilvl="0" w:tplc="7EB8F6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0166C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A88A7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ED4FE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B10AD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9949C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F14D8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75AF1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80069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2" w15:restartNumberingAfterBreak="0">
    <w:nsid w:val="697201CF"/>
    <w:multiLevelType w:val="hybridMultilevel"/>
    <w:tmpl w:val="D49C1BFE"/>
    <w:lvl w:ilvl="0" w:tplc="7D00D9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3E5B73"/>
    <w:multiLevelType w:val="hybridMultilevel"/>
    <w:tmpl w:val="441E8C84"/>
    <w:lvl w:ilvl="0" w:tplc="D45203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B0AE5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C5E43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3BAF7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58846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08440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960BF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2D43B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3CA8D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5" w15:restartNumberingAfterBreak="0">
    <w:nsid w:val="6D505B75"/>
    <w:multiLevelType w:val="multilevel"/>
    <w:tmpl w:val="BD969E32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rPr>
        <w:rFonts w:ascii="Calibri" w:hAnsi="Calibri" w:cs="Calibri" w:hint="default"/>
        <w:sz w:val="22"/>
      </w:rPr>
    </w:lvl>
  </w:abstractNum>
  <w:abstractNum w:abstractNumId="36" w15:restartNumberingAfterBreak="0">
    <w:nsid w:val="71E70126"/>
    <w:multiLevelType w:val="hybridMultilevel"/>
    <w:tmpl w:val="64A6D546"/>
    <w:lvl w:ilvl="0" w:tplc="967EEB5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2B26287"/>
    <w:multiLevelType w:val="multilevel"/>
    <w:tmpl w:val="38242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CF4882"/>
    <w:multiLevelType w:val="hybridMultilevel"/>
    <w:tmpl w:val="B2DAFCB2"/>
    <w:lvl w:ilvl="0" w:tplc="001800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15CAF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0400D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1DA63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A6876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1F8B8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718CF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79A84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29C35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9" w15:restartNumberingAfterBreak="0">
    <w:nsid w:val="72E2178E"/>
    <w:multiLevelType w:val="hybridMultilevel"/>
    <w:tmpl w:val="C14E7B26"/>
    <w:lvl w:ilvl="0" w:tplc="FE4C64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BC4E1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09481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96A99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B0E3A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3466C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84859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B66B7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36CB4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0" w15:restartNumberingAfterBreak="0">
    <w:nsid w:val="73AC63B0"/>
    <w:multiLevelType w:val="hybridMultilevel"/>
    <w:tmpl w:val="36CEF640"/>
    <w:lvl w:ilvl="0" w:tplc="7F72C8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6683F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F4613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07E34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C57002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176C0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1FE4F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A8124B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20658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1" w15:restartNumberingAfterBreak="0">
    <w:nsid w:val="768A6C10"/>
    <w:multiLevelType w:val="multilevel"/>
    <w:tmpl w:val="7152F4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C3D086A"/>
    <w:multiLevelType w:val="hybridMultilevel"/>
    <w:tmpl w:val="E00CC22C"/>
    <w:lvl w:ilvl="0" w:tplc="9634BD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458B4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AFA7E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65AD6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C4090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CCCF0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D70DA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D580E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B128D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3" w15:restartNumberingAfterBreak="0">
    <w:nsid w:val="7E9607F8"/>
    <w:multiLevelType w:val="multilevel"/>
    <w:tmpl w:val="069021B8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EC471B4"/>
    <w:multiLevelType w:val="hybridMultilevel"/>
    <w:tmpl w:val="B25E67D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746536787">
    <w:abstractNumId w:val="41"/>
  </w:num>
  <w:num w:numId="2" w16cid:durableId="1446265652">
    <w:abstractNumId w:val="5"/>
  </w:num>
  <w:num w:numId="3" w16cid:durableId="1697002320">
    <w:abstractNumId w:val="32"/>
  </w:num>
  <w:num w:numId="4" w16cid:durableId="1921981208">
    <w:abstractNumId w:val="20"/>
  </w:num>
  <w:num w:numId="5" w16cid:durableId="1421369814">
    <w:abstractNumId w:val="36"/>
  </w:num>
  <w:num w:numId="6" w16cid:durableId="773748452">
    <w:abstractNumId w:val="7"/>
  </w:num>
  <w:num w:numId="7" w16cid:durableId="923539636">
    <w:abstractNumId w:val="6"/>
  </w:num>
  <w:num w:numId="8" w16cid:durableId="101464004">
    <w:abstractNumId w:val="0"/>
  </w:num>
  <w:num w:numId="9" w16cid:durableId="32925665">
    <w:abstractNumId w:val="10"/>
  </w:num>
  <w:num w:numId="10" w16cid:durableId="495390156">
    <w:abstractNumId w:val="3"/>
  </w:num>
  <w:num w:numId="11" w16cid:durableId="573391169">
    <w:abstractNumId w:val="28"/>
  </w:num>
  <w:num w:numId="12" w16cid:durableId="129372581">
    <w:abstractNumId w:val="43"/>
  </w:num>
  <w:num w:numId="13" w16cid:durableId="1395811078">
    <w:abstractNumId w:val="18"/>
  </w:num>
  <w:num w:numId="14" w16cid:durableId="2520591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6526900">
    <w:abstractNumId w:val="14"/>
  </w:num>
  <w:num w:numId="16" w16cid:durableId="536086963">
    <w:abstractNumId w:val="12"/>
  </w:num>
  <w:num w:numId="17" w16cid:durableId="728504506">
    <w:abstractNumId w:val="44"/>
  </w:num>
  <w:num w:numId="18" w16cid:durableId="1965385693">
    <w:abstractNumId w:val="15"/>
  </w:num>
  <w:num w:numId="19" w16cid:durableId="968969910">
    <w:abstractNumId w:val="4"/>
  </w:num>
  <w:num w:numId="20" w16cid:durableId="581183294">
    <w:abstractNumId w:val="27"/>
  </w:num>
  <w:num w:numId="21" w16cid:durableId="222838536">
    <w:abstractNumId w:val="35"/>
  </w:num>
  <w:num w:numId="22" w16cid:durableId="698361914">
    <w:abstractNumId w:val="29"/>
  </w:num>
  <w:num w:numId="23" w16cid:durableId="1599942466">
    <w:abstractNumId w:val="33"/>
  </w:num>
  <w:num w:numId="24" w16cid:durableId="444426447">
    <w:abstractNumId w:val="1"/>
  </w:num>
  <w:num w:numId="25" w16cid:durableId="409040152">
    <w:abstractNumId w:val="21"/>
  </w:num>
  <w:num w:numId="26" w16cid:durableId="1464033061">
    <w:abstractNumId w:val="13"/>
  </w:num>
  <w:num w:numId="27" w16cid:durableId="1856768009">
    <w:abstractNumId w:val="17"/>
  </w:num>
  <w:num w:numId="28" w16cid:durableId="1103495298">
    <w:abstractNumId w:val="9"/>
  </w:num>
  <w:num w:numId="29" w16cid:durableId="1797797554">
    <w:abstractNumId w:val="34"/>
  </w:num>
  <w:num w:numId="30" w16cid:durableId="564219673">
    <w:abstractNumId w:val="31"/>
  </w:num>
  <w:num w:numId="31" w16cid:durableId="1821120244">
    <w:abstractNumId w:val="37"/>
  </w:num>
  <w:num w:numId="32" w16cid:durableId="498815130">
    <w:abstractNumId w:val="25"/>
  </w:num>
  <w:num w:numId="33" w16cid:durableId="1828209617">
    <w:abstractNumId w:val="26"/>
  </w:num>
  <w:num w:numId="34" w16cid:durableId="361050419">
    <w:abstractNumId w:val="11"/>
  </w:num>
  <w:num w:numId="35" w16cid:durableId="1291597603">
    <w:abstractNumId w:val="42"/>
  </w:num>
  <w:num w:numId="36" w16cid:durableId="2087679318">
    <w:abstractNumId w:val="38"/>
  </w:num>
  <w:num w:numId="37" w16cid:durableId="769198934">
    <w:abstractNumId w:val="24"/>
  </w:num>
  <w:num w:numId="38" w16cid:durableId="976493880">
    <w:abstractNumId w:val="39"/>
  </w:num>
  <w:num w:numId="39" w16cid:durableId="1388989954">
    <w:abstractNumId w:val="2"/>
  </w:num>
  <w:num w:numId="40" w16cid:durableId="1658806880">
    <w:abstractNumId w:val="19"/>
  </w:num>
  <w:num w:numId="41" w16cid:durableId="850531631">
    <w:abstractNumId w:val="16"/>
  </w:num>
  <w:num w:numId="42" w16cid:durableId="1532720205">
    <w:abstractNumId w:val="22"/>
  </w:num>
  <w:num w:numId="43" w16cid:durableId="448667272">
    <w:abstractNumId w:val="30"/>
  </w:num>
  <w:num w:numId="44" w16cid:durableId="735127584">
    <w:abstractNumId w:val="40"/>
  </w:num>
  <w:num w:numId="45" w16cid:durableId="155754969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27C"/>
    <w:rsid w:val="00000608"/>
    <w:rsid w:val="00001C46"/>
    <w:rsid w:val="000020EE"/>
    <w:rsid w:val="00002D1E"/>
    <w:rsid w:val="00013E29"/>
    <w:rsid w:val="00026AE7"/>
    <w:rsid w:val="000317E4"/>
    <w:rsid w:val="00031D1F"/>
    <w:rsid w:val="00031EF5"/>
    <w:rsid w:val="0003465E"/>
    <w:rsid w:val="00036234"/>
    <w:rsid w:val="00042A5A"/>
    <w:rsid w:val="00042B6C"/>
    <w:rsid w:val="000459D4"/>
    <w:rsid w:val="0005072C"/>
    <w:rsid w:val="00051C8D"/>
    <w:rsid w:val="00052A26"/>
    <w:rsid w:val="00054A98"/>
    <w:rsid w:val="00055675"/>
    <w:rsid w:val="00055905"/>
    <w:rsid w:val="00060792"/>
    <w:rsid w:val="00060EA9"/>
    <w:rsid w:val="000625E0"/>
    <w:rsid w:val="00062A67"/>
    <w:rsid w:val="00063DCB"/>
    <w:rsid w:val="000644FC"/>
    <w:rsid w:val="00064C47"/>
    <w:rsid w:val="00064E47"/>
    <w:rsid w:val="00067459"/>
    <w:rsid w:val="00076E3F"/>
    <w:rsid w:val="0008030F"/>
    <w:rsid w:val="00084AF8"/>
    <w:rsid w:val="00084DCB"/>
    <w:rsid w:val="000905D7"/>
    <w:rsid w:val="00093305"/>
    <w:rsid w:val="00093311"/>
    <w:rsid w:val="0009459A"/>
    <w:rsid w:val="000954C9"/>
    <w:rsid w:val="0009652F"/>
    <w:rsid w:val="000A283E"/>
    <w:rsid w:val="000A5D84"/>
    <w:rsid w:val="000B0BA1"/>
    <w:rsid w:val="000B0EA2"/>
    <w:rsid w:val="000B1B2A"/>
    <w:rsid w:val="000B3B4E"/>
    <w:rsid w:val="000B417D"/>
    <w:rsid w:val="000B4990"/>
    <w:rsid w:val="000B5216"/>
    <w:rsid w:val="000B6E47"/>
    <w:rsid w:val="000B7634"/>
    <w:rsid w:val="000C0D62"/>
    <w:rsid w:val="000C1C29"/>
    <w:rsid w:val="000C2D8F"/>
    <w:rsid w:val="000C3342"/>
    <w:rsid w:val="000D0350"/>
    <w:rsid w:val="000D1200"/>
    <w:rsid w:val="000D27BB"/>
    <w:rsid w:val="000D614F"/>
    <w:rsid w:val="000D6FD5"/>
    <w:rsid w:val="000E1A11"/>
    <w:rsid w:val="000E2AB6"/>
    <w:rsid w:val="000E2DDA"/>
    <w:rsid w:val="000E5499"/>
    <w:rsid w:val="000E6632"/>
    <w:rsid w:val="000E7AD7"/>
    <w:rsid w:val="000F0BA5"/>
    <w:rsid w:val="000F4891"/>
    <w:rsid w:val="00100DE0"/>
    <w:rsid w:val="00103259"/>
    <w:rsid w:val="00103D49"/>
    <w:rsid w:val="00104329"/>
    <w:rsid w:val="0010648F"/>
    <w:rsid w:val="00111DD6"/>
    <w:rsid w:val="00117CC2"/>
    <w:rsid w:val="0012013A"/>
    <w:rsid w:val="00120BC3"/>
    <w:rsid w:val="00125A34"/>
    <w:rsid w:val="00130384"/>
    <w:rsid w:val="001306C3"/>
    <w:rsid w:val="00133A88"/>
    <w:rsid w:val="00136F14"/>
    <w:rsid w:val="00137006"/>
    <w:rsid w:val="00141680"/>
    <w:rsid w:val="00141B0A"/>
    <w:rsid w:val="00143C95"/>
    <w:rsid w:val="0014415C"/>
    <w:rsid w:val="00144527"/>
    <w:rsid w:val="00144A27"/>
    <w:rsid w:val="00144BE4"/>
    <w:rsid w:val="00146414"/>
    <w:rsid w:val="00146866"/>
    <w:rsid w:val="001503F5"/>
    <w:rsid w:val="00151462"/>
    <w:rsid w:val="0015299B"/>
    <w:rsid w:val="001530CA"/>
    <w:rsid w:val="0015326A"/>
    <w:rsid w:val="00153C90"/>
    <w:rsid w:val="00154423"/>
    <w:rsid w:val="001553AF"/>
    <w:rsid w:val="00160BEB"/>
    <w:rsid w:val="001613ED"/>
    <w:rsid w:val="00161AB0"/>
    <w:rsid w:val="00163791"/>
    <w:rsid w:val="00164976"/>
    <w:rsid w:val="00165177"/>
    <w:rsid w:val="00166137"/>
    <w:rsid w:val="00170079"/>
    <w:rsid w:val="00170C8D"/>
    <w:rsid w:val="001728F8"/>
    <w:rsid w:val="0017399B"/>
    <w:rsid w:val="0017510A"/>
    <w:rsid w:val="00176521"/>
    <w:rsid w:val="00177480"/>
    <w:rsid w:val="0018049E"/>
    <w:rsid w:val="00181EB7"/>
    <w:rsid w:val="001824A6"/>
    <w:rsid w:val="001827A1"/>
    <w:rsid w:val="00182CEE"/>
    <w:rsid w:val="00183CF6"/>
    <w:rsid w:val="0018562B"/>
    <w:rsid w:val="00187AE0"/>
    <w:rsid w:val="00192092"/>
    <w:rsid w:val="00192A2D"/>
    <w:rsid w:val="001931E5"/>
    <w:rsid w:val="00194E7E"/>
    <w:rsid w:val="00195F01"/>
    <w:rsid w:val="001A1B5A"/>
    <w:rsid w:val="001A1E45"/>
    <w:rsid w:val="001A4C02"/>
    <w:rsid w:val="001A50B7"/>
    <w:rsid w:val="001A52B7"/>
    <w:rsid w:val="001A5359"/>
    <w:rsid w:val="001A57E8"/>
    <w:rsid w:val="001B1390"/>
    <w:rsid w:val="001B152F"/>
    <w:rsid w:val="001B23BC"/>
    <w:rsid w:val="001B2E22"/>
    <w:rsid w:val="001B37B5"/>
    <w:rsid w:val="001B52C8"/>
    <w:rsid w:val="001B57A6"/>
    <w:rsid w:val="001B643C"/>
    <w:rsid w:val="001C0193"/>
    <w:rsid w:val="001C2E6D"/>
    <w:rsid w:val="001D6A82"/>
    <w:rsid w:val="001E012C"/>
    <w:rsid w:val="001E3EAE"/>
    <w:rsid w:val="001F5065"/>
    <w:rsid w:val="001F5201"/>
    <w:rsid w:val="001F53D3"/>
    <w:rsid w:val="001F5A7C"/>
    <w:rsid w:val="001F69BE"/>
    <w:rsid w:val="001F7469"/>
    <w:rsid w:val="00203ABF"/>
    <w:rsid w:val="00205498"/>
    <w:rsid w:val="00206580"/>
    <w:rsid w:val="00206869"/>
    <w:rsid w:val="00207E34"/>
    <w:rsid w:val="002107A4"/>
    <w:rsid w:val="00210A22"/>
    <w:rsid w:val="002148F9"/>
    <w:rsid w:val="00216A7F"/>
    <w:rsid w:val="00217AC9"/>
    <w:rsid w:val="002319AF"/>
    <w:rsid w:val="00235D47"/>
    <w:rsid w:val="00235D60"/>
    <w:rsid w:val="00237501"/>
    <w:rsid w:val="00237F90"/>
    <w:rsid w:val="002419CF"/>
    <w:rsid w:val="00242E14"/>
    <w:rsid w:val="00246784"/>
    <w:rsid w:val="00247897"/>
    <w:rsid w:val="00250FAD"/>
    <w:rsid w:val="00251309"/>
    <w:rsid w:val="002539C4"/>
    <w:rsid w:val="00256727"/>
    <w:rsid w:val="002606D1"/>
    <w:rsid w:val="00265C2B"/>
    <w:rsid w:val="00266918"/>
    <w:rsid w:val="00266F6B"/>
    <w:rsid w:val="0026767F"/>
    <w:rsid w:val="00276E98"/>
    <w:rsid w:val="002771F4"/>
    <w:rsid w:val="002779AF"/>
    <w:rsid w:val="00280365"/>
    <w:rsid w:val="00280D6B"/>
    <w:rsid w:val="00286FEB"/>
    <w:rsid w:val="00287701"/>
    <w:rsid w:val="002947E6"/>
    <w:rsid w:val="00294866"/>
    <w:rsid w:val="00296E09"/>
    <w:rsid w:val="002A2B42"/>
    <w:rsid w:val="002A46F2"/>
    <w:rsid w:val="002A5302"/>
    <w:rsid w:val="002A635A"/>
    <w:rsid w:val="002A7C40"/>
    <w:rsid w:val="002A7ED6"/>
    <w:rsid w:val="002B309B"/>
    <w:rsid w:val="002B3798"/>
    <w:rsid w:val="002B524B"/>
    <w:rsid w:val="002B52B9"/>
    <w:rsid w:val="002B77E7"/>
    <w:rsid w:val="002C427C"/>
    <w:rsid w:val="002C4729"/>
    <w:rsid w:val="002C507B"/>
    <w:rsid w:val="002C5B72"/>
    <w:rsid w:val="002D0FDF"/>
    <w:rsid w:val="002D35CD"/>
    <w:rsid w:val="002D4182"/>
    <w:rsid w:val="002D4C8E"/>
    <w:rsid w:val="002D7AA0"/>
    <w:rsid w:val="002E431A"/>
    <w:rsid w:val="002E522E"/>
    <w:rsid w:val="002E5787"/>
    <w:rsid w:val="002E675F"/>
    <w:rsid w:val="002E7958"/>
    <w:rsid w:val="002F0844"/>
    <w:rsid w:val="002F43AD"/>
    <w:rsid w:val="002F4426"/>
    <w:rsid w:val="002F4956"/>
    <w:rsid w:val="002F674D"/>
    <w:rsid w:val="002F6F1F"/>
    <w:rsid w:val="00302418"/>
    <w:rsid w:val="003037DB"/>
    <w:rsid w:val="00304EB3"/>
    <w:rsid w:val="00304F6E"/>
    <w:rsid w:val="003052F5"/>
    <w:rsid w:val="0031060A"/>
    <w:rsid w:val="003124FC"/>
    <w:rsid w:val="003130FD"/>
    <w:rsid w:val="0031366E"/>
    <w:rsid w:val="00315AC4"/>
    <w:rsid w:val="003221C7"/>
    <w:rsid w:val="0032244A"/>
    <w:rsid w:val="003245FF"/>
    <w:rsid w:val="0032470D"/>
    <w:rsid w:val="0032584A"/>
    <w:rsid w:val="003320A0"/>
    <w:rsid w:val="003327CE"/>
    <w:rsid w:val="00334F2D"/>
    <w:rsid w:val="003352AB"/>
    <w:rsid w:val="00335301"/>
    <w:rsid w:val="0033739B"/>
    <w:rsid w:val="00341C83"/>
    <w:rsid w:val="003422AE"/>
    <w:rsid w:val="0034567D"/>
    <w:rsid w:val="00345C80"/>
    <w:rsid w:val="003460E2"/>
    <w:rsid w:val="003463D2"/>
    <w:rsid w:val="00346937"/>
    <w:rsid w:val="00351404"/>
    <w:rsid w:val="00356296"/>
    <w:rsid w:val="00357899"/>
    <w:rsid w:val="00361950"/>
    <w:rsid w:val="00362A76"/>
    <w:rsid w:val="00363757"/>
    <w:rsid w:val="00365141"/>
    <w:rsid w:val="003651F4"/>
    <w:rsid w:val="0036701F"/>
    <w:rsid w:val="00367F3F"/>
    <w:rsid w:val="00372D34"/>
    <w:rsid w:val="00375377"/>
    <w:rsid w:val="003765B9"/>
    <w:rsid w:val="00376B03"/>
    <w:rsid w:val="00380464"/>
    <w:rsid w:val="00382986"/>
    <w:rsid w:val="003831EF"/>
    <w:rsid w:val="00383DC7"/>
    <w:rsid w:val="003844BF"/>
    <w:rsid w:val="00384EDB"/>
    <w:rsid w:val="00385DAB"/>
    <w:rsid w:val="00387F05"/>
    <w:rsid w:val="00391A2A"/>
    <w:rsid w:val="00391FAF"/>
    <w:rsid w:val="00392DE3"/>
    <w:rsid w:val="00397523"/>
    <w:rsid w:val="00397FB2"/>
    <w:rsid w:val="003A329F"/>
    <w:rsid w:val="003A3607"/>
    <w:rsid w:val="003A4CE9"/>
    <w:rsid w:val="003A7228"/>
    <w:rsid w:val="003B04E2"/>
    <w:rsid w:val="003B3178"/>
    <w:rsid w:val="003B3333"/>
    <w:rsid w:val="003B710D"/>
    <w:rsid w:val="003B7C42"/>
    <w:rsid w:val="003C0C6D"/>
    <w:rsid w:val="003C6278"/>
    <w:rsid w:val="003C6C4F"/>
    <w:rsid w:val="003C7E08"/>
    <w:rsid w:val="003D3140"/>
    <w:rsid w:val="003D41F8"/>
    <w:rsid w:val="003D5D80"/>
    <w:rsid w:val="003D699A"/>
    <w:rsid w:val="003D7D07"/>
    <w:rsid w:val="003E19F2"/>
    <w:rsid w:val="003E1A6B"/>
    <w:rsid w:val="003E4013"/>
    <w:rsid w:val="003E4086"/>
    <w:rsid w:val="003E517E"/>
    <w:rsid w:val="003E5919"/>
    <w:rsid w:val="003F208F"/>
    <w:rsid w:val="003F3B34"/>
    <w:rsid w:val="003F40FC"/>
    <w:rsid w:val="003F674B"/>
    <w:rsid w:val="003F67E0"/>
    <w:rsid w:val="003F698E"/>
    <w:rsid w:val="003F762F"/>
    <w:rsid w:val="003F7841"/>
    <w:rsid w:val="00401F87"/>
    <w:rsid w:val="00402DF6"/>
    <w:rsid w:val="004048C2"/>
    <w:rsid w:val="004058A3"/>
    <w:rsid w:val="00410204"/>
    <w:rsid w:val="0041349F"/>
    <w:rsid w:val="004141E7"/>
    <w:rsid w:val="00415145"/>
    <w:rsid w:val="004174C6"/>
    <w:rsid w:val="004174FE"/>
    <w:rsid w:val="00420DED"/>
    <w:rsid w:val="00421795"/>
    <w:rsid w:val="00422256"/>
    <w:rsid w:val="00422BFD"/>
    <w:rsid w:val="00423B2F"/>
    <w:rsid w:val="00430BF5"/>
    <w:rsid w:val="00433A3F"/>
    <w:rsid w:val="00434AA7"/>
    <w:rsid w:val="00435B4A"/>
    <w:rsid w:val="00440060"/>
    <w:rsid w:val="00440157"/>
    <w:rsid w:val="004422AB"/>
    <w:rsid w:val="00442A69"/>
    <w:rsid w:val="0044469A"/>
    <w:rsid w:val="004468B6"/>
    <w:rsid w:val="00450777"/>
    <w:rsid w:val="00453661"/>
    <w:rsid w:val="00454EA2"/>
    <w:rsid w:val="0046146C"/>
    <w:rsid w:val="004633F1"/>
    <w:rsid w:val="00463478"/>
    <w:rsid w:val="004637E3"/>
    <w:rsid w:val="00464D5D"/>
    <w:rsid w:val="004662F7"/>
    <w:rsid w:val="00466481"/>
    <w:rsid w:val="004678F3"/>
    <w:rsid w:val="00473031"/>
    <w:rsid w:val="004731BC"/>
    <w:rsid w:val="00474DAD"/>
    <w:rsid w:val="004754C1"/>
    <w:rsid w:val="004770F2"/>
    <w:rsid w:val="00477437"/>
    <w:rsid w:val="00481063"/>
    <w:rsid w:val="0048129B"/>
    <w:rsid w:val="00482F20"/>
    <w:rsid w:val="00483D19"/>
    <w:rsid w:val="004863F5"/>
    <w:rsid w:val="0048755C"/>
    <w:rsid w:val="0048759B"/>
    <w:rsid w:val="0049070C"/>
    <w:rsid w:val="00492462"/>
    <w:rsid w:val="00492B8E"/>
    <w:rsid w:val="00493B22"/>
    <w:rsid w:val="00494A18"/>
    <w:rsid w:val="0049670E"/>
    <w:rsid w:val="00496812"/>
    <w:rsid w:val="00497138"/>
    <w:rsid w:val="004978F3"/>
    <w:rsid w:val="004A08D0"/>
    <w:rsid w:val="004A161F"/>
    <w:rsid w:val="004A1B6B"/>
    <w:rsid w:val="004A1D84"/>
    <w:rsid w:val="004A257F"/>
    <w:rsid w:val="004A2A7F"/>
    <w:rsid w:val="004A334D"/>
    <w:rsid w:val="004A3448"/>
    <w:rsid w:val="004A41C2"/>
    <w:rsid w:val="004A48BA"/>
    <w:rsid w:val="004B40B5"/>
    <w:rsid w:val="004B4ACA"/>
    <w:rsid w:val="004B510C"/>
    <w:rsid w:val="004B5FB1"/>
    <w:rsid w:val="004B60A8"/>
    <w:rsid w:val="004B6218"/>
    <w:rsid w:val="004C0393"/>
    <w:rsid w:val="004C1BC2"/>
    <w:rsid w:val="004C4C3E"/>
    <w:rsid w:val="004D0566"/>
    <w:rsid w:val="004D0C76"/>
    <w:rsid w:val="004D1819"/>
    <w:rsid w:val="004D2F1E"/>
    <w:rsid w:val="004D3930"/>
    <w:rsid w:val="004D5337"/>
    <w:rsid w:val="004D6AF7"/>
    <w:rsid w:val="004D78A0"/>
    <w:rsid w:val="004E013A"/>
    <w:rsid w:val="004F19B5"/>
    <w:rsid w:val="004F5C67"/>
    <w:rsid w:val="00501345"/>
    <w:rsid w:val="00507948"/>
    <w:rsid w:val="005109D7"/>
    <w:rsid w:val="005131F4"/>
    <w:rsid w:val="00515083"/>
    <w:rsid w:val="00515FFF"/>
    <w:rsid w:val="00516A37"/>
    <w:rsid w:val="00520E37"/>
    <w:rsid w:val="005212ED"/>
    <w:rsid w:val="00521800"/>
    <w:rsid w:val="005250E0"/>
    <w:rsid w:val="005267BD"/>
    <w:rsid w:val="00527A5F"/>
    <w:rsid w:val="00531402"/>
    <w:rsid w:val="005317AB"/>
    <w:rsid w:val="005324FB"/>
    <w:rsid w:val="00533778"/>
    <w:rsid w:val="00534032"/>
    <w:rsid w:val="00534960"/>
    <w:rsid w:val="0053595A"/>
    <w:rsid w:val="005412F8"/>
    <w:rsid w:val="00541DB0"/>
    <w:rsid w:val="00541DE2"/>
    <w:rsid w:val="00543C31"/>
    <w:rsid w:val="00544DEF"/>
    <w:rsid w:val="00546382"/>
    <w:rsid w:val="00550C58"/>
    <w:rsid w:val="00551304"/>
    <w:rsid w:val="005520C2"/>
    <w:rsid w:val="0055220A"/>
    <w:rsid w:val="00556461"/>
    <w:rsid w:val="00557070"/>
    <w:rsid w:val="00557BFD"/>
    <w:rsid w:val="005607AC"/>
    <w:rsid w:val="00562B69"/>
    <w:rsid w:val="00563D6D"/>
    <w:rsid w:val="005668E2"/>
    <w:rsid w:val="0056774E"/>
    <w:rsid w:val="00567D0E"/>
    <w:rsid w:val="005814E2"/>
    <w:rsid w:val="005833F9"/>
    <w:rsid w:val="00585A30"/>
    <w:rsid w:val="00586AC0"/>
    <w:rsid w:val="0058713A"/>
    <w:rsid w:val="005912C2"/>
    <w:rsid w:val="0059221C"/>
    <w:rsid w:val="00592CE3"/>
    <w:rsid w:val="00594FDD"/>
    <w:rsid w:val="00595C44"/>
    <w:rsid w:val="005966A5"/>
    <w:rsid w:val="005A206C"/>
    <w:rsid w:val="005A6F50"/>
    <w:rsid w:val="005A7A94"/>
    <w:rsid w:val="005B13CD"/>
    <w:rsid w:val="005B191F"/>
    <w:rsid w:val="005B19E1"/>
    <w:rsid w:val="005B4AA8"/>
    <w:rsid w:val="005B4E88"/>
    <w:rsid w:val="005C1920"/>
    <w:rsid w:val="005C3A56"/>
    <w:rsid w:val="005C66BC"/>
    <w:rsid w:val="005C7EB5"/>
    <w:rsid w:val="005D0850"/>
    <w:rsid w:val="005D0ADE"/>
    <w:rsid w:val="005D1102"/>
    <w:rsid w:val="005D36F3"/>
    <w:rsid w:val="005D408F"/>
    <w:rsid w:val="005D689D"/>
    <w:rsid w:val="005D71FE"/>
    <w:rsid w:val="005D7777"/>
    <w:rsid w:val="005D7F69"/>
    <w:rsid w:val="005E2208"/>
    <w:rsid w:val="005E50BF"/>
    <w:rsid w:val="005E6D04"/>
    <w:rsid w:val="005F2B7B"/>
    <w:rsid w:val="005F3172"/>
    <w:rsid w:val="005F68AA"/>
    <w:rsid w:val="005F71BC"/>
    <w:rsid w:val="005F7732"/>
    <w:rsid w:val="0060158E"/>
    <w:rsid w:val="006031E4"/>
    <w:rsid w:val="00604E9B"/>
    <w:rsid w:val="0060521D"/>
    <w:rsid w:val="00606810"/>
    <w:rsid w:val="00606B7B"/>
    <w:rsid w:val="00607A3A"/>
    <w:rsid w:val="0061294C"/>
    <w:rsid w:val="006129D7"/>
    <w:rsid w:val="00613F2B"/>
    <w:rsid w:val="00615DDC"/>
    <w:rsid w:val="00616EF9"/>
    <w:rsid w:val="00617222"/>
    <w:rsid w:val="00621DF2"/>
    <w:rsid w:val="006237DB"/>
    <w:rsid w:val="00625DC5"/>
    <w:rsid w:val="00625E38"/>
    <w:rsid w:val="0062779D"/>
    <w:rsid w:val="00627B47"/>
    <w:rsid w:val="00627DEC"/>
    <w:rsid w:val="006319EA"/>
    <w:rsid w:val="00632309"/>
    <w:rsid w:val="00633305"/>
    <w:rsid w:val="0063385D"/>
    <w:rsid w:val="00634A3A"/>
    <w:rsid w:val="006358DE"/>
    <w:rsid w:val="006420E0"/>
    <w:rsid w:val="00642C4D"/>
    <w:rsid w:val="00642F41"/>
    <w:rsid w:val="0064320F"/>
    <w:rsid w:val="006454A4"/>
    <w:rsid w:val="00645E5B"/>
    <w:rsid w:val="0064683A"/>
    <w:rsid w:val="006470CF"/>
    <w:rsid w:val="00647C10"/>
    <w:rsid w:val="00657613"/>
    <w:rsid w:val="006602E0"/>
    <w:rsid w:val="0066378D"/>
    <w:rsid w:val="00666456"/>
    <w:rsid w:val="00670E7B"/>
    <w:rsid w:val="006712E9"/>
    <w:rsid w:val="006716E4"/>
    <w:rsid w:val="00673417"/>
    <w:rsid w:val="006752C9"/>
    <w:rsid w:val="00676EA8"/>
    <w:rsid w:val="006839E9"/>
    <w:rsid w:val="00683B5C"/>
    <w:rsid w:val="006862D4"/>
    <w:rsid w:val="00686A99"/>
    <w:rsid w:val="00693E6C"/>
    <w:rsid w:val="006A5FC7"/>
    <w:rsid w:val="006A6360"/>
    <w:rsid w:val="006A7FFA"/>
    <w:rsid w:val="006B097B"/>
    <w:rsid w:val="006B3024"/>
    <w:rsid w:val="006B3D37"/>
    <w:rsid w:val="006B6355"/>
    <w:rsid w:val="006C1750"/>
    <w:rsid w:val="006C3704"/>
    <w:rsid w:val="006C671A"/>
    <w:rsid w:val="006C6ABC"/>
    <w:rsid w:val="006C6F7F"/>
    <w:rsid w:val="006C75D9"/>
    <w:rsid w:val="006D04F0"/>
    <w:rsid w:val="006D12C9"/>
    <w:rsid w:val="006D1F5F"/>
    <w:rsid w:val="006D41B5"/>
    <w:rsid w:val="006D6E00"/>
    <w:rsid w:val="006E20B7"/>
    <w:rsid w:val="006E2217"/>
    <w:rsid w:val="006E22B6"/>
    <w:rsid w:val="006E2C87"/>
    <w:rsid w:val="006E37A6"/>
    <w:rsid w:val="006E6248"/>
    <w:rsid w:val="006E77BF"/>
    <w:rsid w:val="006F11BA"/>
    <w:rsid w:val="006F34EF"/>
    <w:rsid w:val="006F38FC"/>
    <w:rsid w:val="006F472F"/>
    <w:rsid w:val="006F4CA8"/>
    <w:rsid w:val="006F58C8"/>
    <w:rsid w:val="006F7F14"/>
    <w:rsid w:val="00700520"/>
    <w:rsid w:val="00701FBA"/>
    <w:rsid w:val="00702C1A"/>
    <w:rsid w:val="0070320C"/>
    <w:rsid w:val="007039BA"/>
    <w:rsid w:val="00704822"/>
    <w:rsid w:val="0070536F"/>
    <w:rsid w:val="0070537F"/>
    <w:rsid w:val="00706716"/>
    <w:rsid w:val="00706784"/>
    <w:rsid w:val="00707D06"/>
    <w:rsid w:val="0071182A"/>
    <w:rsid w:val="00711BC9"/>
    <w:rsid w:val="007125D6"/>
    <w:rsid w:val="00713BBB"/>
    <w:rsid w:val="007155E7"/>
    <w:rsid w:val="00715AA9"/>
    <w:rsid w:val="007169E6"/>
    <w:rsid w:val="007176CE"/>
    <w:rsid w:val="0072362C"/>
    <w:rsid w:val="00723A88"/>
    <w:rsid w:val="007241B9"/>
    <w:rsid w:val="007262F2"/>
    <w:rsid w:val="00727526"/>
    <w:rsid w:val="00727DA7"/>
    <w:rsid w:val="00734343"/>
    <w:rsid w:val="00737CB1"/>
    <w:rsid w:val="007418E7"/>
    <w:rsid w:val="00741F86"/>
    <w:rsid w:val="007423BB"/>
    <w:rsid w:val="00744517"/>
    <w:rsid w:val="0074583C"/>
    <w:rsid w:val="00745C09"/>
    <w:rsid w:val="00746F6F"/>
    <w:rsid w:val="00750267"/>
    <w:rsid w:val="00751CE2"/>
    <w:rsid w:val="00751ED7"/>
    <w:rsid w:val="0075225B"/>
    <w:rsid w:val="0075310F"/>
    <w:rsid w:val="007554D1"/>
    <w:rsid w:val="0076239F"/>
    <w:rsid w:val="007629A5"/>
    <w:rsid w:val="00763EB7"/>
    <w:rsid w:val="007642B7"/>
    <w:rsid w:val="00764481"/>
    <w:rsid w:val="00765D03"/>
    <w:rsid w:val="0076669F"/>
    <w:rsid w:val="00771DD7"/>
    <w:rsid w:val="007721FD"/>
    <w:rsid w:val="00774E6B"/>
    <w:rsid w:val="00775A5B"/>
    <w:rsid w:val="00780FF1"/>
    <w:rsid w:val="007840C8"/>
    <w:rsid w:val="0078459A"/>
    <w:rsid w:val="00794778"/>
    <w:rsid w:val="00794B8C"/>
    <w:rsid w:val="00794D15"/>
    <w:rsid w:val="007954D6"/>
    <w:rsid w:val="00795549"/>
    <w:rsid w:val="00796A3F"/>
    <w:rsid w:val="00797913"/>
    <w:rsid w:val="00797D0C"/>
    <w:rsid w:val="007A51FB"/>
    <w:rsid w:val="007B14AD"/>
    <w:rsid w:val="007B3BB5"/>
    <w:rsid w:val="007B7FFD"/>
    <w:rsid w:val="007C064C"/>
    <w:rsid w:val="007C1FD3"/>
    <w:rsid w:val="007C4039"/>
    <w:rsid w:val="007C5CC9"/>
    <w:rsid w:val="007D1F2D"/>
    <w:rsid w:val="007D2B56"/>
    <w:rsid w:val="007D5681"/>
    <w:rsid w:val="007D6AFD"/>
    <w:rsid w:val="007D700F"/>
    <w:rsid w:val="007D731A"/>
    <w:rsid w:val="007E0F73"/>
    <w:rsid w:val="007E16F2"/>
    <w:rsid w:val="007E5920"/>
    <w:rsid w:val="007F097D"/>
    <w:rsid w:val="007F0A06"/>
    <w:rsid w:val="007F4290"/>
    <w:rsid w:val="007F60F3"/>
    <w:rsid w:val="007F689F"/>
    <w:rsid w:val="007F69D8"/>
    <w:rsid w:val="007F7B03"/>
    <w:rsid w:val="007F7E3B"/>
    <w:rsid w:val="00801610"/>
    <w:rsid w:val="00801E1F"/>
    <w:rsid w:val="00801FD3"/>
    <w:rsid w:val="008027E0"/>
    <w:rsid w:val="008029C4"/>
    <w:rsid w:val="00802D8B"/>
    <w:rsid w:val="008064BD"/>
    <w:rsid w:val="0080792E"/>
    <w:rsid w:val="008079B9"/>
    <w:rsid w:val="0081000F"/>
    <w:rsid w:val="00810081"/>
    <w:rsid w:val="0081391B"/>
    <w:rsid w:val="00814F4F"/>
    <w:rsid w:val="00816CAF"/>
    <w:rsid w:val="0082501C"/>
    <w:rsid w:val="00825B14"/>
    <w:rsid w:val="00830365"/>
    <w:rsid w:val="00831D43"/>
    <w:rsid w:val="008321C6"/>
    <w:rsid w:val="008329FB"/>
    <w:rsid w:val="00836160"/>
    <w:rsid w:val="00841E2E"/>
    <w:rsid w:val="00841EBD"/>
    <w:rsid w:val="00844620"/>
    <w:rsid w:val="0084520A"/>
    <w:rsid w:val="00846F53"/>
    <w:rsid w:val="00847399"/>
    <w:rsid w:val="008503CB"/>
    <w:rsid w:val="00852374"/>
    <w:rsid w:val="00853459"/>
    <w:rsid w:val="008543B1"/>
    <w:rsid w:val="008554B2"/>
    <w:rsid w:val="00856413"/>
    <w:rsid w:val="008600A4"/>
    <w:rsid w:val="00861F65"/>
    <w:rsid w:val="00864C52"/>
    <w:rsid w:val="00866DB7"/>
    <w:rsid w:val="008677C1"/>
    <w:rsid w:val="00870AAC"/>
    <w:rsid w:val="00871CEA"/>
    <w:rsid w:val="00873A24"/>
    <w:rsid w:val="00874C86"/>
    <w:rsid w:val="00875306"/>
    <w:rsid w:val="008773D4"/>
    <w:rsid w:val="00877FDB"/>
    <w:rsid w:val="00880916"/>
    <w:rsid w:val="0088356E"/>
    <w:rsid w:val="00885081"/>
    <w:rsid w:val="008853B1"/>
    <w:rsid w:val="00887601"/>
    <w:rsid w:val="00893036"/>
    <w:rsid w:val="00893572"/>
    <w:rsid w:val="00893711"/>
    <w:rsid w:val="00893D05"/>
    <w:rsid w:val="00895C64"/>
    <w:rsid w:val="008A15CA"/>
    <w:rsid w:val="008A1B78"/>
    <w:rsid w:val="008A1F09"/>
    <w:rsid w:val="008A43BE"/>
    <w:rsid w:val="008A678E"/>
    <w:rsid w:val="008B2532"/>
    <w:rsid w:val="008B39BE"/>
    <w:rsid w:val="008B4824"/>
    <w:rsid w:val="008B490E"/>
    <w:rsid w:val="008B4A66"/>
    <w:rsid w:val="008C266C"/>
    <w:rsid w:val="008C35D1"/>
    <w:rsid w:val="008C3630"/>
    <w:rsid w:val="008C67FA"/>
    <w:rsid w:val="008C6E1C"/>
    <w:rsid w:val="008C79C5"/>
    <w:rsid w:val="008D0BA8"/>
    <w:rsid w:val="008D156C"/>
    <w:rsid w:val="008D4DA4"/>
    <w:rsid w:val="008D627B"/>
    <w:rsid w:val="008D64E1"/>
    <w:rsid w:val="008E56CE"/>
    <w:rsid w:val="008E58D3"/>
    <w:rsid w:val="008E58FD"/>
    <w:rsid w:val="008E72CF"/>
    <w:rsid w:val="008E7A56"/>
    <w:rsid w:val="008F1C13"/>
    <w:rsid w:val="008F282F"/>
    <w:rsid w:val="008F58BB"/>
    <w:rsid w:val="008F6937"/>
    <w:rsid w:val="008F761B"/>
    <w:rsid w:val="008F78EF"/>
    <w:rsid w:val="009001D2"/>
    <w:rsid w:val="0090038A"/>
    <w:rsid w:val="009017EB"/>
    <w:rsid w:val="009045C6"/>
    <w:rsid w:val="0090570C"/>
    <w:rsid w:val="0091031C"/>
    <w:rsid w:val="00911554"/>
    <w:rsid w:val="0091211D"/>
    <w:rsid w:val="009129F5"/>
    <w:rsid w:val="00914F88"/>
    <w:rsid w:val="00915D76"/>
    <w:rsid w:val="009161BB"/>
    <w:rsid w:val="00916D02"/>
    <w:rsid w:val="00925576"/>
    <w:rsid w:val="00926D12"/>
    <w:rsid w:val="00931296"/>
    <w:rsid w:val="0093299E"/>
    <w:rsid w:val="00932E40"/>
    <w:rsid w:val="00933244"/>
    <w:rsid w:val="0093336A"/>
    <w:rsid w:val="00933EC8"/>
    <w:rsid w:val="0093430C"/>
    <w:rsid w:val="00934713"/>
    <w:rsid w:val="0093702E"/>
    <w:rsid w:val="009378EC"/>
    <w:rsid w:val="00937CB1"/>
    <w:rsid w:val="00941627"/>
    <w:rsid w:val="00942760"/>
    <w:rsid w:val="009436D6"/>
    <w:rsid w:val="00944112"/>
    <w:rsid w:val="00947D66"/>
    <w:rsid w:val="00947F69"/>
    <w:rsid w:val="00950958"/>
    <w:rsid w:val="00951623"/>
    <w:rsid w:val="00952234"/>
    <w:rsid w:val="009542A1"/>
    <w:rsid w:val="009555BA"/>
    <w:rsid w:val="00956D4C"/>
    <w:rsid w:val="0096087A"/>
    <w:rsid w:val="009628AC"/>
    <w:rsid w:val="00962BC6"/>
    <w:rsid w:val="00964C78"/>
    <w:rsid w:val="0097077F"/>
    <w:rsid w:val="00970923"/>
    <w:rsid w:val="009728A9"/>
    <w:rsid w:val="00975EC4"/>
    <w:rsid w:val="009774C0"/>
    <w:rsid w:val="00977701"/>
    <w:rsid w:val="00980D59"/>
    <w:rsid w:val="00981055"/>
    <w:rsid w:val="00981BC6"/>
    <w:rsid w:val="00984163"/>
    <w:rsid w:val="00985125"/>
    <w:rsid w:val="0099013E"/>
    <w:rsid w:val="00990BAF"/>
    <w:rsid w:val="00990DE3"/>
    <w:rsid w:val="0099285C"/>
    <w:rsid w:val="00992B81"/>
    <w:rsid w:val="00993B7C"/>
    <w:rsid w:val="0099521F"/>
    <w:rsid w:val="00996968"/>
    <w:rsid w:val="009A09A7"/>
    <w:rsid w:val="009A216D"/>
    <w:rsid w:val="009A25B7"/>
    <w:rsid w:val="009A69B6"/>
    <w:rsid w:val="009B1588"/>
    <w:rsid w:val="009B2A86"/>
    <w:rsid w:val="009B3E30"/>
    <w:rsid w:val="009B5495"/>
    <w:rsid w:val="009B7403"/>
    <w:rsid w:val="009B7DF4"/>
    <w:rsid w:val="009C3B2B"/>
    <w:rsid w:val="009C4B48"/>
    <w:rsid w:val="009D24DA"/>
    <w:rsid w:val="009D2970"/>
    <w:rsid w:val="009D3D98"/>
    <w:rsid w:val="009D49F7"/>
    <w:rsid w:val="009D6769"/>
    <w:rsid w:val="009E7770"/>
    <w:rsid w:val="009F192D"/>
    <w:rsid w:val="009F244A"/>
    <w:rsid w:val="009F4704"/>
    <w:rsid w:val="009F4CF6"/>
    <w:rsid w:val="009F6945"/>
    <w:rsid w:val="009F6AC4"/>
    <w:rsid w:val="00A00269"/>
    <w:rsid w:val="00A04C57"/>
    <w:rsid w:val="00A0506D"/>
    <w:rsid w:val="00A055EA"/>
    <w:rsid w:val="00A142BC"/>
    <w:rsid w:val="00A2019A"/>
    <w:rsid w:val="00A2402F"/>
    <w:rsid w:val="00A24BCA"/>
    <w:rsid w:val="00A25A15"/>
    <w:rsid w:val="00A26A64"/>
    <w:rsid w:val="00A27B8F"/>
    <w:rsid w:val="00A31253"/>
    <w:rsid w:val="00A315E4"/>
    <w:rsid w:val="00A32491"/>
    <w:rsid w:val="00A35EFB"/>
    <w:rsid w:val="00A363C5"/>
    <w:rsid w:val="00A36DC9"/>
    <w:rsid w:val="00A40C60"/>
    <w:rsid w:val="00A418EC"/>
    <w:rsid w:val="00A44B26"/>
    <w:rsid w:val="00A44DFE"/>
    <w:rsid w:val="00A47059"/>
    <w:rsid w:val="00A47245"/>
    <w:rsid w:val="00A47773"/>
    <w:rsid w:val="00A47D14"/>
    <w:rsid w:val="00A501EF"/>
    <w:rsid w:val="00A52D9E"/>
    <w:rsid w:val="00A5326B"/>
    <w:rsid w:val="00A54760"/>
    <w:rsid w:val="00A551B1"/>
    <w:rsid w:val="00A55D01"/>
    <w:rsid w:val="00A60784"/>
    <w:rsid w:val="00A61C6C"/>
    <w:rsid w:val="00A63A6B"/>
    <w:rsid w:val="00A64CFF"/>
    <w:rsid w:val="00A70271"/>
    <w:rsid w:val="00A709CB"/>
    <w:rsid w:val="00A71100"/>
    <w:rsid w:val="00A71800"/>
    <w:rsid w:val="00A734F2"/>
    <w:rsid w:val="00A74080"/>
    <w:rsid w:val="00A775EB"/>
    <w:rsid w:val="00A8077A"/>
    <w:rsid w:val="00A81622"/>
    <w:rsid w:val="00A820E2"/>
    <w:rsid w:val="00A828C1"/>
    <w:rsid w:val="00A8429D"/>
    <w:rsid w:val="00A847A4"/>
    <w:rsid w:val="00A851C6"/>
    <w:rsid w:val="00A91020"/>
    <w:rsid w:val="00A93577"/>
    <w:rsid w:val="00A952E1"/>
    <w:rsid w:val="00A96257"/>
    <w:rsid w:val="00A9662B"/>
    <w:rsid w:val="00AA51BB"/>
    <w:rsid w:val="00AA59B3"/>
    <w:rsid w:val="00AA6138"/>
    <w:rsid w:val="00AA6F81"/>
    <w:rsid w:val="00AB3591"/>
    <w:rsid w:val="00AB6F34"/>
    <w:rsid w:val="00AB7E54"/>
    <w:rsid w:val="00AC12FD"/>
    <w:rsid w:val="00AC388F"/>
    <w:rsid w:val="00AC526F"/>
    <w:rsid w:val="00AC64A8"/>
    <w:rsid w:val="00AC6BA7"/>
    <w:rsid w:val="00AC7EA9"/>
    <w:rsid w:val="00AD051B"/>
    <w:rsid w:val="00AD0AC6"/>
    <w:rsid w:val="00AD1282"/>
    <w:rsid w:val="00AD1CC5"/>
    <w:rsid w:val="00AD47A3"/>
    <w:rsid w:val="00AD4C98"/>
    <w:rsid w:val="00AD7038"/>
    <w:rsid w:val="00AE03FE"/>
    <w:rsid w:val="00AE6CD9"/>
    <w:rsid w:val="00AF07A2"/>
    <w:rsid w:val="00AF16D4"/>
    <w:rsid w:val="00AF2F9E"/>
    <w:rsid w:val="00AF3451"/>
    <w:rsid w:val="00AF4114"/>
    <w:rsid w:val="00AF6041"/>
    <w:rsid w:val="00AF78A8"/>
    <w:rsid w:val="00B02BBD"/>
    <w:rsid w:val="00B0610C"/>
    <w:rsid w:val="00B10474"/>
    <w:rsid w:val="00B12DBB"/>
    <w:rsid w:val="00B1444D"/>
    <w:rsid w:val="00B1530D"/>
    <w:rsid w:val="00B15D1E"/>
    <w:rsid w:val="00B235D6"/>
    <w:rsid w:val="00B23EB8"/>
    <w:rsid w:val="00B25B6E"/>
    <w:rsid w:val="00B3342C"/>
    <w:rsid w:val="00B338F3"/>
    <w:rsid w:val="00B34F3A"/>
    <w:rsid w:val="00B37F23"/>
    <w:rsid w:val="00B40C0E"/>
    <w:rsid w:val="00B40EB5"/>
    <w:rsid w:val="00B418F0"/>
    <w:rsid w:val="00B42D60"/>
    <w:rsid w:val="00B47C6D"/>
    <w:rsid w:val="00B523E7"/>
    <w:rsid w:val="00B5258B"/>
    <w:rsid w:val="00B56BD7"/>
    <w:rsid w:val="00B57AD8"/>
    <w:rsid w:val="00B57F0B"/>
    <w:rsid w:val="00B6111D"/>
    <w:rsid w:val="00B620ED"/>
    <w:rsid w:val="00B66A81"/>
    <w:rsid w:val="00B66D2A"/>
    <w:rsid w:val="00B67B6D"/>
    <w:rsid w:val="00B71CD5"/>
    <w:rsid w:val="00B75ABE"/>
    <w:rsid w:val="00B83550"/>
    <w:rsid w:val="00B83ECF"/>
    <w:rsid w:val="00B85C08"/>
    <w:rsid w:val="00B9002E"/>
    <w:rsid w:val="00B90E33"/>
    <w:rsid w:val="00B91CC0"/>
    <w:rsid w:val="00B91E9C"/>
    <w:rsid w:val="00B95745"/>
    <w:rsid w:val="00B964CF"/>
    <w:rsid w:val="00B97083"/>
    <w:rsid w:val="00B97DCE"/>
    <w:rsid w:val="00B97FC6"/>
    <w:rsid w:val="00BA2F08"/>
    <w:rsid w:val="00BA31DC"/>
    <w:rsid w:val="00BA5E6F"/>
    <w:rsid w:val="00BA5F73"/>
    <w:rsid w:val="00BA6C7C"/>
    <w:rsid w:val="00BB2228"/>
    <w:rsid w:val="00BB33D0"/>
    <w:rsid w:val="00BB409E"/>
    <w:rsid w:val="00BC027B"/>
    <w:rsid w:val="00BC0502"/>
    <w:rsid w:val="00BC0728"/>
    <w:rsid w:val="00BC12AB"/>
    <w:rsid w:val="00BC56EA"/>
    <w:rsid w:val="00BD73F2"/>
    <w:rsid w:val="00BE0B49"/>
    <w:rsid w:val="00BE0D2F"/>
    <w:rsid w:val="00BE2121"/>
    <w:rsid w:val="00BE34D3"/>
    <w:rsid w:val="00BE4C98"/>
    <w:rsid w:val="00BE4E3E"/>
    <w:rsid w:val="00BE6B3C"/>
    <w:rsid w:val="00BF0818"/>
    <w:rsid w:val="00BF0CE2"/>
    <w:rsid w:val="00BF334E"/>
    <w:rsid w:val="00BF4E05"/>
    <w:rsid w:val="00BF577E"/>
    <w:rsid w:val="00BF61E8"/>
    <w:rsid w:val="00C010EA"/>
    <w:rsid w:val="00C021E7"/>
    <w:rsid w:val="00C06E7B"/>
    <w:rsid w:val="00C07ED4"/>
    <w:rsid w:val="00C1040A"/>
    <w:rsid w:val="00C12F17"/>
    <w:rsid w:val="00C139B4"/>
    <w:rsid w:val="00C1646E"/>
    <w:rsid w:val="00C17686"/>
    <w:rsid w:val="00C21AF1"/>
    <w:rsid w:val="00C25642"/>
    <w:rsid w:val="00C25A86"/>
    <w:rsid w:val="00C27C51"/>
    <w:rsid w:val="00C30191"/>
    <w:rsid w:val="00C32467"/>
    <w:rsid w:val="00C3278A"/>
    <w:rsid w:val="00C32F25"/>
    <w:rsid w:val="00C4037A"/>
    <w:rsid w:val="00C4052B"/>
    <w:rsid w:val="00C4056D"/>
    <w:rsid w:val="00C42443"/>
    <w:rsid w:val="00C43463"/>
    <w:rsid w:val="00C4363D"/>
    <w:rsid w:val="00C43FEE"/>
    <w:rsid w:val="00C45702"/>
    <w:rsid w:val="00C4726A"/>
    <w:rsid w:val="00C47E42"/>
    <w:rsid w:val="00C50B25"/>
    <w:rsid w:val="00C51770"/>
    <w:rsid w:val="00C5233B"/>
    <w:rsid w:val="00C6059E"/>
    <w:rsid w:val="00C606C9"/>
    <w:rsid w:val="00C61614"/>
    <w:rsid w:val="00C61DBD"/>
    <w:rsid w:val="00C621D5"/>
    <w:rsid w:val="00C65659"/>
    <w:rsid w:val="00C660DB"/>
    <w:rsid w:val="00C66EA5"/>
    <w:rsid w:val="00C6795B"/>
    <w:rsid w:val="00C70385"/>
    <w:rsid w:val="00C72845"/>
    <w:rsid w:val="00C72D3C"/>
    <w:rsid w:val="00C735FD"/>
    <w:rsid w:val="00C74F5A"/>
    <w:rsid w:val="00C80304"/>
    <w:rsid w:val="00C80567"/>
    <w:rsid w:val="00C82556"/>
    <w:rsid w:val="00C831BF"/>
    <w:rsid w:val="00C91685"/>
    <w:rsid w:val="00C94F52"/>
    <w:rsid w:val="00C96002"/>
    <w:rsid w:val="00C96676"/>
    <w:rsid w:val="00CA09DA"/>
    <w:rsid w:val="00CA09F8"/>
    <w:rsid w:val="00CA2A5E"/>
    <w:rsid w:val="00CA2B0C"/>
    <w:rsid w:val="00CA46BC"/>
    <w:rsid w:val="00CB53EC"/>
    <w:rsid w:val="00CB5CAB"/>
    <w:rsid w:val="00CB5FAD"/>
    <w:rsid w:val="00CC1C96"/>
    <w:rsid w:val="00CC22C9"/>
    <w:rsid w:val="00CC4702"/>
    <w:rsid w:val="00CC5DFD"/>
    <w:rsid w:val="00CC5E84"/>
    <w:rsid w:val="00CC5F90"/>
    <w:rsid w:val="00CC6C0E"/>
    <w:rsid w:val="00CC6F86"/>
    <w:rsid w:val="00CC7162"/>
    <w:rsid w:val="00CC7493"/>
    <w:rsid w:val="00CC7978"/>
    <w:rsid w:val="00CD0A91"/>
    <w:rsid w:val="00CD1815"/>
    <w:rsid w:val="00CD1D03"/>
    <w:rsid w:val="00CD3C9C"/>
    <w:rsid w:val="00CD4D27"/>
    <w:rsid w:val="00CD7EE1"/>
    <w:rsid w:val="00CE1AA7"/>
    <w:rsid w:val="00CE67B7"/>
    <w:rsid w:val="00CF1D47"/>
    <w:rsid w:val="00CF2E2D"/>
    <w:rsid w:val="00CF4095"/>
    <w:rsid w:val="00CF4741"/>
    <w:rsid w:val="00CF5FDC"/>
    <w:rsid w:val="00CF796C"/>
    <w:rsid w:val="00D01172"/>
    <w:rsid w:val="00D02A30"/>
    <w:rsid w:val="00D02A9A"/>
    <w:rsid w:val="00D03990"/>
    <w:rsid w:val="00D054FB"/>
    <w:rsid w:val="00D07B2D"/>
    <w:rsid w:val="00D1406C"/>
    <w:rsid w:val="00D157A3"/>
    <w:rsid w:val="00D1596B"/>
    <w:rsid w:val="00D249D0"/>
    <w:rsid w:val="00D26102"/>
    <w:rsid w:val="00D3083C"/>
    <w:rsid w:val="00D330D6"/>
    <w:rsid w:val="00D33A61"/>
    <w:rsid w:val="00D4059A"/>
    <w:rsid w:val="00D420DC"/>
    <w:rsid w:val="00D4220E"/>
    <w:rsid w:val="00D42939"/>
    <w:rsid w:val="00D433D5"/>
    <w:rsid w:val="00D43ED0"/>
    <w:rsid w:val="00D44A69"/>
    <w:rsid w:val="00D4562A"/>
    <w:rsid w:val="00D46947"/>
    <w:rsid w:val="00D47EFF"/>
    <w:rsid w:val="00D502CC"/>
    <w:rsid w:val="00D5672B"/>
    <w:rsid w:val="00D61178"/>
    <w:rsid w:val="00D6393D"/>
    <w:rsid w:val="00D64582"/>
    <w:rsid w:val="00D660DE"/>
    <w:rsid w:val="00D6761B"/>
    <w:rsid w:val="00D677D9"/>
    <w:rsid w:val="00D70D36"/>
    <w:rsid w:val="00D7111D"/>
    <w:rsid w:val="00D71261"/>
    <w:rsid w:val="00D7269C"/>
    <w:rsid w:val="00D7433B"/>
    <w:rsid w:val="00D7523B"/>
    <w:rsid w:val="00D75ADB"/>
    <w:rsid w:val="00D75CAC"/>
    <w:rsid w:val="00D76242"/>
    <w:rsid w:val="00D81BDF"/>
    <w:rsid w:val="00D86CFA"/>
    <w:rsid w:val="00D946FD"/>
    <w:rsid w:val="00D95049"/>
    <w:rsid w:val="00DA1F53"/>
    <w:rsid w:val="00DA6F97"/>
    <w:rsid w:val="00DA7D6A"/>
    <w:rsid w:val="00DB2E0C"/>
    <w:rsid w:val="00DB3FF9"/>
    <w:rsid w:val="00DB6FD1"/>
    <w:rsid w:val="00DC1896"/>
    <w:rsid w:val="00DC5D10"/>
    <w:rsid w:val="00DC6AA2"/>
    <w:rsid w:val="00DC6C3A"/>
    <w:rsid w:val="00DC7FBA"/>
    <w:rsid w:val="00DD1441"/>
    <w:rsid w:val="00DD3F13"/>
    <w:rsid w:val="00DD441D"/>
    <w:rsid w:val="00DD5A64"/>
    <w:rsid w:val="00DD6223"/>
    <w:rsid w:val="00DD6CE9"/>
    <w:rsid w:val="00DE1C8F"/>
    <w:rsid w:val="00DE312F"/>
    <w:rsid w:val="00DE4068"/>
    <w:rsid w:val="00DE7765"/>
    <w:rsid w:val="00DF243D"/>
    <w:rsid w:val="00DF3676"/>
    <w:rsid w:val="00DF3D32"/>
    <w:rsid w:val="00DF480A"/>
    <w:rsid w:val="00DF4AC3"/>
    <w:rsid w:val="00DF5B41"/>
    <w:rsid w:val="00E021D8"/>
    <w:rsid w:val="00E02D1B"/>
    <w:rsid w:val="00E03B17"/>
    <w:rsid w:val="00E0520D"/>
    <w:rsid w:val="00E055D2"/>
    <w:rsid w:val="00E063FB"/>
    <w:rsid w:val="00E06DEC"/>
    <w:rsid w:val="00E07DD3"/>
    <w:rsid w:val="00E07E04"/>
    <w:rsid w:val="00E10C1D"/>
    <w:rsid w:val="00E11C72"/>
    <w:rsid w:val="00E12CA1"/>
    <w:rsid w:val="00E14BD5"/>
    <w:rsid w:val="00E155B5"/>
    <w:rsid w:val="00E21521"/>
    <w:rsid w:val="00E25C9E"/>
    <w:rsid w:val="00E26D8D"/>
    <w:rsid w:val="00E308F2"/>
    <w:rsid w:val="00E3370D"/>
    <w:rsid w:val="00E35CD3"/>
    <w:rsid w:val="00E404F9"/>
    <w:rsid w:val="00E4159F"/>
    <w:rsid w:val="00E44A6E"/>
    <w:rsid w:val="00E46300"/>
    <w:rsid w:val="00E46C4B"/>
    <w:rsid w:val="00E47FED"/>
    <w:rsid w:val="00E55D53"/>
    <w:rsid w:val="00E62E88"/>
    <w:rsid w:val="00E63FCD"/>
    <w:rsid w:val="00E64402"/>
    <w:rsid w:val="00E65B95"/>
    <w:rsid w:val="00E67434"/>
    <w:rsid w:val="00E67AC7"/>
    <w:rsid w:val="00E67CB8"/>
    <w:rsid w:val="00E70B9A"/>
    <w:rsid w:val="00E72731"/>
    <w:rsid w:val="00E72D95"/>
    <w:rsid w:val="00E7574F"/>
    <w:rsid w:val="00E84043"/>
    <w:rsid w:val="00E906F6"/>
    <w:rsid w:val="00E920EE"/>
    <w:rsid w:val="00E94C25"/>
    <w:rsid w:val="00EA1400"/>
    <w:rsid w:val="00EA1E85"/>
    <w:rsid w:val="00EA2755"/>
    <w:rsid w:val="00EA4456"/>
    <w:rsid w:val="00EA56D4"/>
    <w:rsid w:val="00EA71EE"/>
    <w:rsid w:val="00EB2DF5"/>
    <w:rsid w:val="00EC0242"/>
    <w:rsid w:val="00EC1A46"/>
    <w:rsid w:val="00EC1DC0"/>
    <w:rsid w:val="00EC3D47"/>
    <w:rsid w:val="00EC4017"/>
    <w:rsid w:val="00EC5F95"/>
    <w:rsid w:val="00EC698E"/>
    <w:rsid w:val="00ED3183"/>
    <w:rsid w:val="00ED48AD"/>
    <w:rsid w:val="00ED5649"/>
    <w:rsid w:val="00ED6568"/>
    <w:rsid w:val="00EE26D5"/>
    <w:rsid w:val="00EE37ED"/>
    <w:rsid w:val="00EE43F2"/>
    <w:rsid w:val="00EE6E4E"/>
    <w:rsid w:val="00EF306A"/>
    <w:rsid w:val="00EF411B"/>
    <w:rsid w:val="00EF48AE"/>
    <w:rsid w:val="00EF6B37"/>
    <w:rsid w:val="00EF7748"/>
    <w:rsid w:val="00EF798A"/>
    <w:rsid w:val="00F03632"/>
    <w:rsid w:val="00F0403A"/>
    <w:rsid w:val="00F05D65"/>
    <w:rsid w:val="00F05FE6"/>
    <w:rsid w:val="00F077AB"/>
    <w:rsid w:val="00F14410"/>
    <w:rsid w:val="00F1639F"/>
    <w:rsid w:val="00F17D30"/>
    <w:rsid w:val="00F2330E"/>
    <w:rsid w:val="00F23A7B"/>
    <w:rsid w:val="00F264B6"/>
    <w:rsid w:val="00F27AA6"/>
    <w:rsid w:val="00F30D13"/>
    <w:rsid w:val="00F32F66"/>
    <w:rsid w:val="00F3313B"/>
    <w:rsid w:val="00F34125"/>
    <w:rsid w:val="00F4244A"/>
    <w:rsid w:val="00F43FC8"/>
    <w:rsid w:val="00F46100"/>
    <w:rsid w:val="00F47EFB"/>
    <w:rsid w:val="00F5352E"/>
    <w:rsid w:val="00F5515B"/>
    <w:rsid w:val="00F551F6"/>
    <w:rsid w:val="00F55A4B"/>
    <w:rsid w:val="00F57154"/>
    <w:rsid w:val="00F62396"/>
    <w:rsid w:val="00F63695"/>
    <w:rsid w:val="00F6762B"/>
    <w:rsid w:val="00F71715"/>
    <w:rsid w:val="00F727FD"/>
    <w:rsid w:val="00F72E06"/>
    <w:rsid w:val="00F74566"/>
    <w:rsid w:val="00F74DC3"/>
    <w:rsid w:val="00F77560"/>
    <w:rsid w:val="00F84D2B"/>
    <w:rsid w:val="00F909AB"/>
    <w:rsid w:val="00F90B87"/>
    <w:rsid w:val="00F931A4"/>
    <w:rsid w:val="00F93EE3"/>
    <w:rsid w:val="00F9421B"/>
    <w:rsid w:val="00F95110"/>
    <w:rsid w:val="00FA1C9B"/>
    <w:rsid w:val="00FA2696"/>
    <w:rsid w:val="00FA2972"/>
    <w:rsid w:val="00FA4036"/>
    <w:rsid w:val="00FA4F26"/>
    <w:rsid w:val="00FA7421"/>
    <w:rsid w:val="00FB0836"/>
    <w:rsid w:val="00FB0EA2"/>
    <w:rsid w:val="00FB1287"/>
    <w:rsid w:val="00FB1A2D"/>
    <w:rsid w:val="00FB210C"/>
    <w:rsid w:val="00FB2AD4"/>
    <w:rsid w:val="00FB2F1D"/>
    <w:rsid w:val="00FB69A7"/>
    <w:rsid w:val="00FC1BAF"/>
    <w:rsid w:val="00FC200C"/>
    <w:rsid w:val="00FC41D2"/>
    <w:rsid w:val="00FC5D89"/>
    <w:rsid w:val="00FD078B"/>
    <w:rsid w:val="00FD0B57"/>
    <w:rsid w:val="00FD0D47"/>
    <w:rsid w:val="00FD349A"/>
    <w:rsid w:val="00FD34BF"/>
    <w:rsid w:val="00FD3A61"/>
    <w:rsid w:val="00FD5B41"/>
    <w:rsid w:val="00FD633E"/>
    <w:rsid w:val="00FD7842"/>
    <w:rsid w:val="00FE264E"/>
    <w:rsid w:val="00FE556E"/>
    <w:rsid w:val="00FE608E"/>
    <w:rsid w:val="00FF11DE"/>
    <w:rsid w:val="00FF267F"/>
    <w:rsid w:val="00FF34E8"/>
    <w:rsid w:val="00FF517E"/>
    <w:rsid w:val="00FF51D0"/>
    <w:rsid w:val="00FF5AA6"/>
    <w:rsid w:val="00FF5C08"/>
    <w:rsid w:val="00FF6749"/>
    <w:rsid w:val="00FF681C"/>
    <w:rsid w:val="00FF772C"/>
    <w:rsid w:val="0C606ABB"/>
    <w:rsid w:val="0D4B04CA"/>
    <w:rsid w:val="11A56D72"/>
    <w:rsid w:val="13794E3F"/>
    <w:rsid w:val="18330F40"/>
    <w:rsid w:val="1DBAE102"/>
    <w:rsid w:val="24BB9A3B"/>
    <w:rsid w:val="2AB78688"/>
    <w:rsid w:val="35B477F7"/>
    <w:rsid w:val="36D46DB6"/>
    <w:rsid w:val="39F1A538"/>
    <w:rsid w:val="3A5138A5"/>
    <w:rsid w:val="3DDDAA67"/>
    <w:rsid w:val="3E9237E7"/>
    <w:rsid w:val="3F75EDF8"/>
    <w:rsid w:val="437A00D6"/>
    <w:rsid w:val="4A3CA537"/>
    <w:rsid w:val="51398BFE"/>
    <w:rsid w:val="526952D9"/>
    <w:rsid w:val="5EB62D4E"/>
    <w:rsid w:val="5FAF309F"/>
    <w:rsid w:val="6902DD22"/>
    <w:rsid w:val="6D954703"/>
    <w:rsid w:val="7014E50B"/>
    <w:rsid w:val="70F89B1C"/>
    <w:rsid w:val="7746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796DCF"/>
  <w15:docId w15:val="{F3FE9DCC-ED99-4139-9000-914E9711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0CA"/>
  </w:style>
  <w:style w:type="paragraph" w:styleId="Heading1">
    <w:name w:val="heading 1"/>
    <w:basedOn w:val="Normal"/>
    <w:next w:val="Normal"/>
    <w:link w:val="Heading1Char"/>
    <w:uiPriority w:val="9"/>
    <w:qFormat/>
    <w:rsid w:val="00B71CD5"/>
    <w:pPr>
      <w:keepNext/>
      <w:outlineLvl w:val="0"/>
    </w:pPr>
    <w:rPr>
      <w:rFonts w:ascii="Times New Roman" w:hAnsi="Times New Roman" w:cs="Times New Roman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521D"/>
    <w:pPr>
      <w:keepNext/>
      <w:tabs>
        <w:tab w:val="left" w:pos="993"/>
        <w:tab w:val="left" w:pos="4253"/>
      </w:tabs>
      <w:spacing w:after="0" w:line="240" w:lineRule="auto"/>
      <w:ind w:left="33"/>
      <w:jc w:val="center"/>
      <w:outlineLvl w:val="1"/>
    </w:pPr>
    <w:rPr>
      <w:rFonts w:ascii="Times New Roman" w:eastAsia="Calibri" w:hAnsi="Times New Roman" w:cs="Times New Roman"/>
      <w:i/>
      <w:color w:val="FF0000"/>
      <w:sz w:val="23"/>
      <w:szCs w:val="2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57F0B"/>
    <w:pPr>
      <w:keepNext/>
      <w:tabs>
        <w:tab w:val="left" w:pos="993"/>
        <w:tab w:val="left" w:pos="4253"/>
      </w:tabs>
      <w:spacing w:after="0" w:line="240" w:lineRule="auto"/>
      <w:ind w:left="34"/>
      <w:outlineLvl w:val="2"/>
    </w:pPr>
    <w:rPr>
      <w:rFonts w:ascii="Times New Roman" w:eastAsia="Calibri" w:hAnsi="Times New Roman" w:cs="Times New Roman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57F0B"/>
    <w:pPr>
      <w:keepNext/>
      <w:tabs>
        <w:tab w:val="left" w:pos="993"/>
        <w:tab w:val="left" w:pos="4253"/>
      </w:tabs>
      <w:spacing w:after="0" w:line="240" w:lineRule="auto"/>
      <w:jc w:val="both"/>
      <w:outlineLvl w:val="3"/>
    </w:pPr>
    <w:rPr>
      <w:rFonts w:ascii="Times New Roman" w:eastAsia="Calibri" w:hAnsi="Times New Roman" w:cs="Times New Roman"/>
      <w:b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70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702E"/>
  </w:style>
  <w:style w:type="paragraph" w:styleId="Footer">
    <w:name w:val="footer"/>
    <w:basedOn w:val="Normal"/>
    <w:link w:val="FooterChar"/>
    <w:uiPriority w:val="99"/>
    <w:unhideWhenUsed/>
    <w:rsid w:val="009370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702E"/>
  </w:style>
  <w:style w:type="paragraph" w:styleId="BalloonText">
    <w:name w:val="Balloon Text"/>
    <w:basedOn w:val="Normal"/>
    <w:link w:val="BalloonTextChar"/>
    <w:uiPriority w:val="99"/>
    <w:semiHidden/>
    <w:unhideWhenUsed/>
    <w:rsid w:val="00937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02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71CD5"/>
    <w:rPr>
      <w:rFonts w:ascii="Times New Roman" w:hAnsi="Times New Roman" w:cs="Times New Roman"/>
      <w:b/>
      <w:sz w:val="24"/>
      <w:szCs w:val="24"/>
    </w:rPr>
  </w:style>
  <w:style w:type="paragraph" w:styleId="ListParagraph">
    <w:name w:val="List Paragraph"/>
    <w:aliases w:val="ERP-List Paragraph,List Paragraph11,lp1,Bullet 1,Use Case List Paragraph,List Paragraph21,Buletai,Bullet EY,List Paragraph1,List Paragraph2,Numbering,List Paragraph111,Paragraph,List Paragraph Red,Sąrašo pastraipa1,List Paragraph3"/>
    <w:basedOn w:val="Normal"/>
    <w:link w:val="ListParagraphChar"/>
    <w:uiPriority w:val="34"/>
    <w:qFormat/>
    <w:rsid w:val="00B71CD5"/>
    <w:pPr>
      <w:ind w:left="720"/>
      <w:contextualSpacing/>
    </w:pPr>
  </w:style>
  <w:style w:type="table" w:styleId="TableGrid">
    <w:name w:val="Table Grid"/>
    <w:basedOn w:val="TableNormal"/>
    <w:uiPriority w:val="59"/>
    <w:rsid w:val="00B71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543C31"/>
    <w:pPr>
      <w:spacing w:after="0" w:line="240" w:lineRule="auto"/>
      <w:jc w:val="both"/>
    </w:pPr>
    <w:rPr>
      <w:rFonts w:ascii="Times New Roman" w:hAnsi="Times New Roman" w:cs="Times New Roman"/>
      <w:i/>
      <w:color w:val="FF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543C31"/>
    <w:rPr>
      <w:rFonts w:ascii="Times New Roman" w:hAnsi="Times New Roman" w:cs="Times New Roman"/>
      <w:i/>
      <w:color w:val="FF0000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9045C6"/>
    <w:pPr>
      <w:tabs>
        <w:tab w:val="left" w:pos="317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9045C6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9045C6"/>
    <w:pPr>
      <w:spacing w:after="0" w:line="240" w:lineRule="auto"/>
      <w:ind w:firstLine="17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045C6"/>
    <w:rPr>
      <w:rFonts w:ascii="Times New Roman" w:hAnsi="Times New Roman" w:cs="Times New Roman"/>
      <w:sz w:val="24"/>
      <w:szCs w:val="24"/>
    </w:rPr>
  </w:style>
  <w:style w:type="character" w:customStyle="1" w:styleId="CharStyle27">
    <w:name w:val="Char Style 27"/>
    <w:basedOn w:val="DefaultParagraphFont"/>
    <w:rsid w:val="0076669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90"/>
      <w:position w:val="0"/>
      <w:sz w:val="11"/>
      <w:szCs w:val="11"/>
      <w:u w:val="none"/>
      <w:lang w:val="lt-LT" w:eastAsia="lt-LT" w:bidi="lt-LT"/>
    </w:rPr>
  </w:style>
  <w:style w:type="character" w:customStyle="1" w:styleId="CharStyle28">
    <w:name w:val="Char Style 28"/>
    <w:basedOn w:val="DefaultParagraphFont"/>
    <w:rsid w:val="0076669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single"/>
      <w:lang w:val="lt-LT" w:eastAsia="lt-LT" w:bidi="lt-LT"/>
    </w:rPr>
  </w:style>
  <w:style w:type="character" w:customStyle="1" w:styleId="CharStyle29">
    <w:name w:val="Char Style 29"/>
    <w:basedOn w:val="DefaultParagraphFont"/>
    <w:rsid w:val="0076669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lt-LT" w:eastAsia="lt-LT" w:bidi="lt-LT"/>
    </w:rPr>
  </w:style>
  <w:style w:type="paragraph" w:customStyle="1" w:styleId="NormalLent">
    <w:name w:val="Normal Lent"/>
    <w:basedOn w:val="Normal"/>
    <w:rsid w:val="0036514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60521D"/>
    <w:rPr>
      <w:rFonts w:ascii="Times New Roman" w:eastAsia="Calibri" w:hAnsi="Times New Roman" w:cs="Times New Roman"/>
      <w:i/>
      <w:color w:val="FF0000"/>
      <w:sz w:val="23"/>
      <w:szCs w:val="23"/>
    </w:rPr>
  </w:style>
  <w:style w:type="table" w:customStyle="1" w:styleId="Lentelstinklelis1">
    <w:name w:val="Lentelės tinklelis1"/>
    <w:basedOn w:val="TableNormal"/>
    <w:next w:val="TableGrid"/>
    <w:uiPriority w:val="39"/>
    <w:rsid w:val="00605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B4A66"/>
    <w:rPr>
      <w:color w:val="0000FF" w:themeColor="hyperlink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DD6223"/>
    <w:pPr>
      <w:tabs>
        <w:tab w:val="left" w:pos="568"/>
        <w:tab w:val="left" w:pos="1418"/>
        <w:tab w:val="left" w:pos="1710"/>
      </w:tabs>
      <w:spacing w:after="0" w:line="240" w:lineRule="auto"/>
      <w:ind w:right="140"/>
      <w:jc w:val="both"/>
    </w:pPr>
    <w:rPr>
      <w:rFonts w:ascii="Times New Roman" w:eastAsia="Calibri" w:hAnsi="Times New Roman" w:cs="Times New Roman"/>
      <w:sz w:val="24"/>
      <w:szCs w:val="24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rsid w:val="00DD6223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D6223"/>
    <w:pPr>
      <w:tabs>
        <w:tab w:val="left" w:pos="567"/>
        <w:tab w:val="left" w:pos="1418"/>
        <w:tab w:val="left" w:pos="1710"/>
      </w:tabs>
      <w:spacing w:after="0" w:line="240" w:lineRule="auto"/>
      <w:ind w:right="140" w:firstLine="284"/>
      <w:jc w:val="both"/>
    </w:pPr>
    <w:rPr>
      <w:rFonts w:ascii="Times New Roman" w:eastAsia="Calibri" w:hAnsi="Times New Roman" w:cs="Times New Roman"/>
      <w:sz w:val="24"/>
      <w:szCs w:val="24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D6223"/>
    <w:rPr>
      <w:rFonts w:ascii="Times New Roman" w:eastAsia="Calibri" w:hAnsi="Times New Roman" w:cs="Times New Roman"/>
      <w:sz w:val="24"/>
      <w:szCs w:val="24"/>
      <w:lang w:eastAsia="lt-LT"/>
    </w:rPr>
  </w:style>
  <w:style w:type="character" w:customStyle="1" w:styleId="Heading3Char">
    <w:name w:val="Heading 3 Char"/>
    <w:basedOn w:val="DefaultParagraphFont"/>
    <w:link w:val="Heading3"/>
    <w:uiPriority w:val="9"/>
    <w:rsid w:val="00B57F0B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57F0B"/>
    <w:rPr>
      <w:rFonts w:ascii="Times New Roman" w:eastAsia="Calibri" w:hAnsi="Times New Roman" w:cs="Times New Roman"/>
      <w:b/>
      <w:sz w:val="23"/>
      <w:szCs w:val="23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D0FDF"/>
    <w:pPr>
      <w:tabs>
        <w:tab w:val="left" w:pos="993"/>
        <w:tab w:val="left" w:pos="4253"/>
      </w:tabs>
      <w:spacing w:after="0" w:line="240" w:lineRule="auto"/>
      <w:ind w:left="34"/>
    </w:pPr>
    <w:rPr>
      <w:rFonts w:ascii="Times New Roman" w:eastAsia="Calibri" w:hAnsi="Times New Roman" w:cs="Times New Roman"/>
      <w:b/>
      <w:sz w:val="23"/>
      <w:szCs w:val="23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D0FDF"/>
    <w:rPr>
      <w:rFonts w:ascii="Times New Roman" w:eastAsia="Calibri" w:hAnsi="Times New Roman" w:cs="Times New Roman"/>
      <w:b/>
      <w:sz w:val="23"/>
      <w:szCs w:val="23"/>
    </w:rPr>
  </w:style>
  <w:style w:type="character" w:customStyle="1" w:styleId="CharStyle4">
    <w:name w:val="Char Style 4"/>
    <w:basedOn w:val="DefaultParagraphFont"/>
    <w:link w:val="Style2"/>
    <w:rsid w:val="00237F90"/>
    <w:rPr>
      <w:sz w:val="23"/>
      <w:szCs w:val="23"/>
      <w:shd w:val="clear" w:color="auto" w:fill="FFFFFF"/>
    </w:rPr>
  </w:style>
  <w:style w:type="character" w:customStyle="1" w:styleId="CharStyle17">
    <w:name w:val="Char Style 17"/>
    <w:basedOn w:val="CharStyle4"/>
    <w:rsid w:val="00237F9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lt-LT" w:eastAsia="lt-LT" w:bidi="lt-LT"/>
    </w:rPr>
  </w:style>
  <w:style w:type="paragraph" w:customStyle="1" w:styleId="Style2">
    <w:name w:val="Style 2"/>
    <w:basedOn w:val="Normal"/>
    <w:link w:val="CharStyle4"/>
    <w:rsid w:val="00237F90"/>
    <w:pPr>
      <w:widowControl w:val="0"/>
      <w:shd w:val="clear" w:color="auto" w:fill="FFFFFF"/>
      <w:spacing w:after="120" w:line="0" w:lineRule="atLeast"/>
      <w:ind w:hanging="540"/>
    </w:pPr>
    <w:rPr>
      <w:sz w:val="23"/>
      <w:szCs w:val="23"/>
    </w:rPr>
  </w:style>
  <w:style w:type="character" w:customStyle="1" w:styleId="CharStyle16">
    <w:name w:val="Char Style 16"/>
    <w:basedOn w:val="CharStyle4"/>
    <w:rsid w:val="00F47E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lt-LT" w:eastAsia="lt-LT" w:bidi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C735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35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35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35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35FD"/>
    <w:rPr>
      <w:b/>
      <w:bCs/>
      <w:sz w:val="20"/>
      <w:szCs w:val="20"/>
    </w:rPr>
  </w:style>
  <w:style w:type="character" w:customStyle="1" w:styleId="ListParagraphChar">
    <w:name w:val="List Paragraph Char"/>
    <w:aliases w:val="ERP-List Paragraph Char,List Paragraph11 Char,lp1 Char,Bullet 1 Char,Use Case List Paragraph Char,List Paragraph21 Char,Buletai Char,Bullet EY Char,List Paragraph1 Char,List Paragraph2 Char,Numbering Char,List Paragraph111 Char"/>
    <w:link w:val="ListParagraph"/>
    <w:uiPriority w:val="34"/>
    <w:qFormat/>
    <w:locked/>
    <w:rsid w:val="00670E7B"/>
  </w:style>
  <w:style w:type="paragraph" w:styleId="NormalWeb">
    <w:name w:val="Normal (Web)"/>
    <w:basedOn w:val="Normal"/>
    <w:uiPriority w:val="99"/>
    <w:unhideWhenUsed/>
    <w:rsid w:val="00487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F5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3D3"/>
    <w:rPr>
      <w:sz w:val="20"/>
      <w:szCs w:val="20"/>
    </w:rPr>
  </w:style>
  <w:style w:type="character" w:styleId="FootnoteReference">
    <w:name w:val="footnote reference"/>
    <w:uiPriority w:val="99"/>
    <w:rsid w:val="001F53D3"/>
    <w:rPr>
      <w:vertAlign w:val="superscript"/>
    </w:rPr>
  </w:style>
  <w:style w:type="paragraph" w:customStyle="1" w:styleId="Betarp1">
    <w:name w:val="Be tarpų1"/>
    <w:basedOn w:val="Normal"/>
    <w:rsid w:val="00434AA7"/>
    <w:pPr>
      <w:autoSpaceDN w:val="0"/>
      <w:spacing w:after="0" w:line="240" w:lineRule="auto"/>
    </w:pPr>
    <w:rPr>
      <w:rFonts w:ascii="Calibri" w:eastAsia="Calibri" w:hAnsi="Calibri" w:cs="Calibri"/>
    </w:rPr>
  </w:style>
  <w:style w:type="paragraph" w:styleId="Revision">
    <w:name w:val="Revision"/>
    <w:hidden/>
    <w:uiPriority w:val="99"/>
    <w:semiHidden/>
    <w:rsid w:val="00372D34"/>
    <w:pPr>
      <w:spacing w:after="0" w:line="240" w:lineRule="auto"/>
    </w:pPr>
  </w:style>
  <w:style w:type="paragraph" w:customStyle="1" w:styleId="paragraph">
    <w:name w:val="paragraph"/>
    <w:basedOn w:val="Normal"/>
    <w:rsid w:val="00784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rsid w:val="0078459A"/>
  </w:style>
  <w:style w:type="character" w:customStyle="1" w:styleId="eop">
    <w:name w:val="eop"/>
    <w:basedOn w:val="DefaultParagraphFont"/>
    <w:rsid w:val="0078459A"/>
  </w:style>
  <w:style w:type="character" w:styleId="UnresolvedMention">
    <w:name w:val="Unresolved Mention"/>
    <w:basedOn w:val="DefaultParagraphFont"/>
    <w:uiPriority w:val="99"/>
    <w:semiHidden/>
    <w:unhideWhenUsed/>
    <w:rsid w:val="00D33A61"/>
    <w:rPr>
      <w:color w:val="605E5C"/>
      <w:shd w:val="clear" w:color="auto" w:fill="E1DFDD"/>
    </w:rPr>
  </w:style>
  <w:style w:type="paragraph" w:styleId="NoSpacing">
    <w:name w:val="No Spacing"/>
    <w:uiPriority w:val="99"/>
    <w:qFormat/>
    <w:rsid w:val="004B5F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4BC28-CC3C-4501-921D-8FFFFA583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2812</Words>
  <Characters>1604</Characters>
  <Application>Microsoft Office Word</Application>
  <DocSecurity>0</DocSecurity>
  <Lines>13</Lines>
  <Paragraphs>8</Paragraphs>
  <ScaleCrop>false</ScaleCrop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Sakalauskienė</dc:creator>
  <cp:keywords/>
  <cp:lastModifiedBy>Vaida Sakalauskienė</cp:lastModifiedBy>
  <cp:revision>26</cp:revision>
  <dcterms:created xsi:type="dcterms:W3CDTF">2026-04-02T06:24:00Z</dcterms:created>
  <dcterms:modified xsi:type="dcterms:W3CDTF">2026-04-02T07:30:00Z</dcterms:modified>
</cp:coreProperties>
</file>